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649F9" w14:textId="4A36803D" w:rsidR="00121280" w:rsidRPr="00897391" w:rsidRDefault="00121280" w:rsidP="00121280">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ghlight w:val="yellow"/>
        </w:rPr>
        <w:t>9</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ghlight w:val="yellow"/>
        </w:rPr>
        <w:t>3</w:t>
      </w:r>
      <w:r>
        <w:rPr>
          <w:rFonts w:ascii="UD デジタル 教科書体 NK-R" w:eastAsia="UD デジタル 教科書体 NK-R" w:hAnsi="Century" w:hint="eastAsia"/>
          <w:highlight w:val="yellow"/>
        </w:rPr>
        <w:t>週</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9</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2</w:t>
      </w:r>
      <w:r>
        <w:rPr>
          <w:rFonts w:ascii="UD デジタル 教科書体 NK-R" w:eastAsia="UD デジタル 教科書体 NK-R" w:hAnsi="Century"/>
          <w:highlight w:val="yellow"/>
        </w:rPr>
        <w:t>2</w:t>
      </w:r>
      <w:r w:rsidRPr="00897391">
        <w:rPr>
          <w:rFonts w:ascii="UD デジタル 教科書体 NK-R" w:eastAsia="UD デジタル 教科書体 NK-R" w:hAnsi="Century" w:hint="eastAsia"/>
          <w:highlight w:val="yellow"/>
        </w:rPr>
        <w:t xml:space="preserve">発行】　高校生用教材　　</w:t>
      </w:r>
      <w:r>
        <w:rPr>
          <w:rFonts w:ascii="UD デジタル 教科書体 NK-R" w:eastAsia="UD デジタル 教科書体 NK-R" w:hAnsi="Century" w:hint="eastAsia"/>
          <w:highlight w:val="yellow"/>
        </w:rPr>
        <w:t xml:space="preserve">リビアの洪水／カダフィ大佐とアラブの春　</w:t>
      </w:r>
      <w:r w:rsidRPr="00897391">
        <w:rPr>
          <w:rFonts w:ascii="UD デジタル 教科書体 NK-R" w:eastAsia="UD デジタル 教科書体 NK-R" w:hAnsi="Century" w:hint="eastAsia"/>
          <w:highlight w:val="yellow"/>
        </w:rPr>
        <w:t>模解と指導の手引き</w:t>
      </w:r>
    </w:p>
    <w:p w14:paraId="5E20C04E" w14:textId="04749B25" w:rsidR="00121280" w:rsidRDefault="00121280" w:rsidP="00121280">
      <w:pPr>
        <w:rPr>
          <w:rFonts w:ascii="UD デジタル 教科書体 NK-R" w:eastAsia="UD デジタル 教科書体 NK-R" w:hAnsi="Century"/>
          <w:color w:val="FF0000"/>
          <w:szCs w:val="21"/>
        </w:rPr>
      </w:pPr>
      <w:r>
        <w:rPr>
          <w:rFonts w:ascii="UD デジタル 教科書体 NK-R" w:eastAsia="UD デジタル 教科書体 NK-R" w:hAnsi="Century" w:hint="eastAsia"/>
          <w:color w:val="FF0000"/>
          <w:szCs w:val="21"/>
        </w:rPr>
        <w:t>【</w:t>
      </w:r>
      <w:r w:rsidRPr="00E51350">
        <w:rPr>
          <w:rFonts w:ascii="UD デジタル 教科書体 NK-R" w:eastAsia="UD デジタル 教科書体 NK-R" w:hAnsi="Century" w:hint="eastAsia"/>
          <w:color w:val="FF0000"/>
          <w:szCs w:val="21"/>
        </w:rPr>
        <w:t>お詫び</w:t>
      </w:r>
      <w:r w:rsidR="00F85342">
        <w:rPr>
          <w:rFonts w:ascii="UD デジタル 教科書体 NK-R" w:eastAsia="UD デジタル 教科書体 NK-R" w:hAnsi="Century" w:hint="eastAsia"/>
          <w:color w:val="FF0000"/>
          <w:szCs w:val="21"/>
        </w:rPr>
        <w:t>と注意</w:t>
      </w:r>
      <w:r>
        <w:rPr>
          <w:rFonts w:ascii="UD デジタル 教科書体 NK-R" w:eastAsia="UD デジタル 教科書体 NK-R" w:hAnsi="Century" w:hint="eastAsia"/>
          <w:color w:val="FF0000"/>
          <w:szCs w:val="21"/>
        </w:rPr>
        <w:t>】</w:t>
      </w:r>
    </w:p>
    <w:p w14:paraId="5E2FC281" w14:textId="2FAEA4FE" w:rsidR="00F85342" w:rsidRDefault="00F85342" w:rsidP="00121280">
      <w:pPr>
        <w:rPr>
          <w:rFonts w:ascii="UD デジタル 教科書体 NK-R" w:eastAsia="UD デジタル 教科書体 NK-R" w:hAnsi="Century"/>
          <w:color w:val="FF0000"/>
          <w:szCs w:val="21"/>
        </w:rPr>
      </w:pPr>
      <w:r>
        <w:rPr>
          <w:rFonts w:ascii="UD デジタル 教科書体 NK-R" w:eastAsia="UD デジタル 教科書体 NK-R" w:hAnsi="Century" w:hint="eastAsia"/>
          <w:color w:val="FF0000"/>
          <w:szCs w:val="21"/>
        </w:rPr>
        <w:t>このニュースでは「リビアの洪水での死者数は5900人以上」となっています。</w:t>
      </w:r>
    </w:p>
    <w:p w14:paraId="42406118" w14:textId="66BEFDE1" w:rsidR="00F85342" w:rsidRDefault="00F85342" w:rsidP="00121280">
      <w:pPr>
        <w:rPr>
          <w:rFonts w:ascii="UD デジタル 教科書体 NK-R" w:eastAsia="UD デジタル 教科書体 NK-R" w:hAnsi="Century"/>
          <w:color w:val="FF0000"/>
          <w:szCs w:val="21"/>
        </w:rPr>
      </w:pPr>
      <w:r>
        <w:rPr>
          <w:rFonts w:ascii="UD デジタル 教科書体 NK-R" w:eastAsia="UD デジタル 教科書体 NK-R" w:hAnsi="Century" w:hint="eastAsia"/>
          <w:color w:val="FF0000"/>
          <w:szCs w:val="21"/>
        </w:rPr>
        <w:t>しかし、9月19日のニュースでは「国連が死者数を3958人に下方修正した」と、なっていました。</w:t>
      </w:r>
    </w:p>
    <w:p w14:paraId="59E0316B" w14:textId="15C0B163" w:rsidR="00F85342" w:rsidRDefault="00F85342" w:rsidP="00121280">
      <w:pPr>
        <w:rPr>
          <w:rFonts w:ascii="UD デジタル 教科書体 NK-R" w:eastAsia="UD デジタル 教科書体 NK-R" w:hAnsi="Century"/>
          <w:color w:val="FF0000"/>
          <w:szCs w:val="21"/>
        </w:rPr>
      </w:pPr>
      <w:r>
        <w:rPr>
          <w:rFonts w:ascii="UD デジタル 教科書体 NK-R" w:eastAsia="UD デジタル 教科書体 NK-R" w:hAnsi="Century" w:hint="eastAsia"/>
          <w:color w:val="FF0000"/>
          <w:szCs w:val="21"/>
        </w:rPr>
        <w:t>いずれにしても現場は混乱しており、怪我人を含めた犠牲者の数は更に増えるのでは、と予測されています。</w:t>
      </w:r>
    </w:p>
    <w:p w14:paraId="70302170" w14:textId="45E89EF3" w:rsidR="00F85342" w:rsidRDefault="00F85342" w:rsidP="00121280">
      <w:pPr>
        <w:rPr>
          <w:rFonts w:ascii="UD デジタル 教科書体 NK-R" w:eastAsia="UD デジタル 教科書体 NK-R" w:hAnsi="Century"/>
          <w:color w:val="FF0000"/>
          <w:szCs w:val="21"/>
        </w:rPr>
      </w:pPr>
      <w:hyperlink r:id="rId7" w:history="1">
        <w:r w:rsidRPr="00850386">
          <w:rPr>
            <w:rStyle w:val="a3"/>
            <w:rFonts w:ascii="UD デジタル 教科書体 NK-R" w:eastAsia="UD デジタル 教科書体 NK-R" w:hAnsi="Century"/>
            <w:szCs w:val="21"/>
          </w:rPr>
          <w:t>https://news.yahoo.co.jp/articles/f1af8f1fbc6d906d22327c320f00551a8ce3a222</w:t>
        </w:r>
      </w:hyperlink>
    </w:p>
    <w:p w14:paraId="411E1850" w14:textId="77777777" w:rsidR="00121280" w:rsidRPr="00F85342" w:rsidRDefault="00121280" w:rsidP="00121280">
      <w:pPr>
        <w:rPr>
          <w:rFonts w:ascii="UD デジタル 教科書体 NK-R" w:eastAsia="UD デジタル 教科書体 NK-R" w:hAnsi="Century" w:hint="eastAsia"/>
          <w:color w:val="FF0000"/>
          <w:szCs w:val="21"/>
          <w:highlight w:val="yellow"/>
        </w:rPr>
      </w:pPr>
    </w:p>
    <w:p w14:paraId="3A977E0B" w14:textId="77777777" w:rsidR="00121280" w:rsidRPr="00897391" w:rsidRDefault="00121280" w:rsidP="00121280">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60CB42B0" w14:textId="77777777" w:rsidR="00121280" w:rsidRPr="00897391" w:rsidRDefault="00121280" w:rsidP="00121280">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70CA39D8" w14:textId="77777777" w:rsidR="00121280" w:rsidRPr="00897391" w:rsidRDefault="00121280" w:rsidP="00121280">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191A007E" w14:textId="77777777" w:rsidR="00121280" w:rsidRPr="00897391" w:rsidRDefault="00121280" w:rsidP="00121280">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1591A057" w14:textId="77777777" w:rsidR="00121280" w:rsidRPr="00897391" w:rsidRDefault="00121280" w:rsidP="00121280">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0EC0F6C9" w14:textId="77777777" w:rsidR="00121280" w:rsidRPr="00897391" w:rsidRDefault="00121280" w:rsidP="00121280">
      <w:pPr>
        <w:rPr>
          <w:rFonts w:ascii="UD デジタル 教科書体 NK-R" w:eastAsia="UD デジタル 教科書体 NK-R" w:hAnsi="Century"/>
        </w:rPr>
      </w:pPr>
      <w:r w:rsidRPr="00897391">
        <w:rPr>
          <w:rFonts w:ascii="UD デジタル 教科書体 NK-R" w:eastAsia="UD デジタル 教科書体 NK-R" w:hAnsi="Century" w:hint="eastAsia"/>
          <w:highlight w:val="cyan"/>
        </w:rPr>
        <w:t>教材執筆にあたって参考にした記事</w:t>
      </w:r>
    </w:p>
    <w:p w14:paraId="76F2C44F" w14:textId="77777777" w:rsidR="00121280" w:rsidRDefault="00A04626" w:rsidP="00121280">
      <w:hyperlink r:id="rId8" w:history="1">
        <w:r w:rsidR="00121280" w:rsidRPr="00287958">
          <w:rPr>
            <w:rStyle w:val="a3"/>
          </w:rPr>
          <w:t>https://www3.nhk.or.jp/nhkworld/en/news/20230913_21/</w:t>
        </w:r>
      </w:hyperlink>
    </w:p>
    <w:p w14:paraId="5A6214A4" w14:textId="77777777" w:rsidR="00121280" w:rsidRDefault="00A04626" w:rsidP="00121280">
      <w:hyperlink r:id="rId9" w:history="1">
        <w:r w:rsidR="00121280" w:rsidRPr="009B6338">
          <w:rPr>
            <w:rStyle w:val="a3"/>
          </w:rPr>
          <w:t>https://www.space.com/medicane-daniel-libya-destruction-satellite-photos</w:t>
        </w:r>
      </w:hyperlink>
    </w:p>
    <w:p w14:paraId="7FBEC0D9" w14:textId="77777777" w:rsidR="00121280" w:rsidRDefault="00A04626" w:rsidP="00121280">
      <w:hyperlink r:id="rId10" w:history="1">
        <w:r w:rsidR="00121280" w:rsidRPr="009B6338">
          <w:rPr>
            <w:rStyle w:val="a3"/>
          </w:rPr>
          <w:t>https://www.aljazeera.com/news/2023/9/12/whats-happening-in-libya-after-devastating-storm-daniel-floods</w:t>
        </w:r>
      </w:hyperlink>
    </w:p>
    <w:p w14:paraId="53F94CE7" w14:textId="77777777" w:rsidR="00121280" w:rsidRDefault="00A04626" w:rsidP="00121280">
      <w:hyperlink r:id="rId11" w:history="1">
        <w:r w:rsidR="00121280" w:rsidRPr="009B6338">
          <w:rPr>
            <w:rStyle w:val="a3"/>
          </w:rPr>
          <w:t>https://www.bbc.com/news/world-africa-66797307</w:t>
        </w:r>
      </w:hyperlink>
    </w:p>
    <w:p w14:paraId="1E080E5D" w14:textId="77777777" w:rsidR="00121280" w:rsidRDefault="00A04626" w:rsidP="00121280">
      <w:hyperlink r:id="rId12" w:history="1">
        <w:r w:rsidR="00121280" w:rsidRPr="009B6338">
          <w:rPr>
            <w:rStyle w:val="a3"/>
          </w:rPr>
          <w:t>https://www.france24.com/en/africa/20230913-libya-s-deadly-dam-collapse-was-decades-in-the-making</w:t>
        </w:r>
      </w:hyperlink>
    </w:p>
    <w:p w14:paraId="361BD476" w14:textId="77777777" w:rsidR="00121280" w:rsidRDefault="00A04626" w:rsidP="00121280">
      <w:hyperlink r:id="rId13" w:history="1">
        <w:r w:rsidR="00121280" w:rsidRPr="009B6338">
          <w:rPr>
            <w:rStyle w:val="a3"/>
          </w:rPr>
          <w:t>https://www.nytimes.com/2023/09/13/world/middleeast/what-we-know-floods-libya.html</w:t>
        </w:r>
      </w:hyperlink>
    </w:p>
    <w:p w14:paraId="64B28211" w14:textId="77777777" w:rsidR="00121280" w:rsidRDefault="00A04626" w:rsidP="00121280">
      <w:hyperlink r:id="rId14" w:history="1">
        <w:r w:rsidR="00121280" w:rsidRPr="00B1146A">
          <w:rPr>
            <w:rStyle w:val="a3"/>
          </w:rPr>
          <w:t>https://english.elpais.com/international/2023-09-14/scale-of-derna-flood-disaster-worsened-by-lack-of-response-in-a-country-divided-in-two.html</w:t>
        </w:r>
      </w:hyperlink>
    </w:p>
    <w:p w14:paraId="2F349FCB" w14:textId="77777777" w:rsidR="00121280" w:rsidRDefault="00A04626" w:rsidP="00121280">
      <w:hyperlink r:id="rId15" w:history="1">
        <w:r w:rsidR="00121280" w:rsidRPr="00B1146A">
          <w:rPr>
            <w:rStyle w:val="a3"/>
          </w:rPr>
          <w:t>https://www.bbc.com/news/world-middle-east-16325383</w:t>
        </w:r>
      </w:hyperlink>
    </w:p>
    <w:p w14:paraId="10E2EB84" w14:textId="77777777" w:rsidR="00121280" w:rsidRDefault="00A04626" w:rsidP="00121280">
      <w:hyperlink r:id="rId16" w:history="1">
        <w:r w:rsidR="00121280" w:rsidRPr="00B1146A">
          <w:rPr>
            <w:rStyle w:val="a3"/>
          </w:rPr>
          <w:t>https://en.wikipedia.org/wiki/History_of_Libya_under_Muammar_Gaddafi</w:t>
        </w:r>
      </w:hyperlink>
    </w:p>
    <w:p w14:paraId="6C71E657" w14:textId="77777777" w:rsidR="00121280" w:rsidRDefault="00A04626" w:rsidP="00121280">
      <w:hyperlink r:id="rId17" w:history="1">
        <w:r w:rsidR="00121280" w:rsidRPr="00B1146A">
          <w:rPr>
            <w:rStyle w:val="a3"/>
          </w:rPr>
          <w:t>https://www.bbc.com/news/world-africa-12532929</w:t>
        </w:r>
      </w:hyperlink>
    </w:p>
    <w:p w14:paraId="689E8B11" w14:textId="77777777" w:rsidR="00121280" w:rsidRDefault="00A04626" w:rsidP="00121280">
      <w:hyperlink r:id="rId18" w:history="1">
        <w:r w:rsidR="00121280" w:rsidRPr="00B1146A">
          <w:rPr>
            <w:rStyle w:val="a3"/>
          </w:rPr>
          <w:t>https://www.quora.com/What-were-some-good-things-that-the-libyan-dictator-Muammar-Gaddafi-did</w:t>
        </w:r>
      </w:hyperlink>
    </w:p>
    <w:p w14:paraId="254A07EF" w14:textId="77777777" w:rsidR="00121280" w:rsidRDefault="00A04626" w:rsidP="00121280">
      <w:hyperlink r:id="rId19" w:history="1">
        <w:r w:rsidR="00121280" w:rsidRPr="00B1146A">
          <w:rPr>
            <w:rStyle w:val="a3"/>
          </w:rPr>
          <w:t>https://time.com/3207127/gaddafi-1969/</w:t>
        </w:r>
      </w:hyperlink>
    </w:p>
    <w:p w14:paraId="241F1FDC" w14:textId="77777777" w:rsidR="00121280" w:rsidRDefault="00A04626" w:rsidP="00121280">
      <w:hyperlink r:id="rId20" w:history="1">
        <w:r w:rsidR="00121280" w:rsidRPr="00B1146A">
          <w:rPr>
            <w:rStyle w:val="a3"/>
          </w:rPr>
          <w:t>https://www.amnesty.org/en/latest/press-release/2014/02/libya-three-years-gaddafi-era-laws-used-clamp-down-free-expression/</w:t>
        </w:r>
      </w:hyperlink>
    </w:p>
    <w:p w14:paraId="59161210" w14:textId="77777777" w:rsidR="00121280" w:rsidRDefault="00A04626" w:rsidP="00121280">
      <w:hyperlink r:id="rId21" w:history="1">
        <w:r w:rsidR="00121280" w:rsidRPr="00B1146A">
          <w:rPr>
            <w:rStyle w:val="a3"/>
          </w:rPr>
          <w:t>https://www.amnesty.or.jp/en/news/2012/0517_3037.html</w:t>
        </w:r>
      </w:hyperlink>
    </w:p>
    <w:p w14:paraId="3EBFD32B" w14:textId="77777777" w:rsidR="00121280" w:rsidRDefault="00A04626" w:rsidP="00121280">
      <w:hyperlink r:id="rId22" w:history="1">
        <w:r w:rsidR="00121280" w:rsidRPr="00B1146A">
          <w:rPr>
            <w:rStyle w:val="a3"/>
          </w:rPr>
          <w:t>https://world.time.com/2012/10/18/how-did-gaddafi-die-a-year-later-unanswered-questions-and-bad-blood/</w:t>
        </w:r>
      </w:hyperlink>
    </w:p>
    <w:p w14:paraId="6014ECEA" w14:textId="77777777" w:rsidR="00121280" w:rsidRDefault="00A04626" w:rsidP="00121280">
      <w:hyperlink r:id="rId23" w:history="1">
        <w:r w:rsidR="00121280" w:rsidRPr="00B1146A">
          <w:rPr>
            <w:rStyle w:val="a3"/>
          </w:rPr>
          <w:t>https://thisisafrica.me/politics-and-society/how-bad-was-gaddafi/</w:t>
        </w:r>
      </w:hyperlink>
    </w:p>
    <w:p w14:paraId="1DD1B41D" w14:textId="77777777" w:rsidR="00121280" w:rsidRDefault="00A04626" w:rsidP="00121280">
      <w:hyperlink r:id="rId24" w:history="1">
        <w:r w:rsidR="00121280" w:rsidRPr="00B1146A">
          <w:rPr>
            <w:rStyle w:val="a3"/>
          </w:rPr>
          <w:t>https://www.aljazeera.com/opinions/2021/1/27/the-social-media-myth-about-the-arab-spring</w:t>
        </w:r>
      </w:hyperlink>
    </w:p>
    <w:p w14:paraId="10F76D9E" w14:textId="77777777" w:rsidR="00121280" w:rsidRDefault="00A04626" w:rsidP="00121280">
      <w:hyperlink r:id="rId25" w:history="1">
        <w:r w:rsidR="00121280" w:rsidRPr="00B1146A">
          <w:rPr>
            <w:rStyle w:val="a3"/>
          </w:rPr>
          <w:t>https://www.hrw.org/report/2012/10/16/death-dictator/bloody-vengeance-sirte</w:t>
        </w:r>
      </w:hyperlink>
    </w:p>
    <w:p w14:paraId="7F34F8E6" w14:textId="77777777" w:rsidR="00121280" w:rsidRPr="003E7F22" w:rsidRDefault="00121280" w:rsidP="00121280"/>
    <w:p w14:paraId="2BFDCA15" w14:textId="77777777" w:rsidR="00121280" w:rsidRPr="00121280" w:rsidRDefault="00121280" w:rsidP="00121280">
      <w:pPr>
        <w:rPr>
          <w:rFonts w:ascii="UD デジタル 教科書体 NK-R" w:eastAsia="UD デジタル 教科書体 NK-R" w:hAnsi="Century"/>
          <w:highlight w:val="cyan"/>
        </w:rPr>
      </w:pPr>
    </w:p>
    <w:p w14:paraId="59A9AE5F" w14:textId="1EF03F9B" w:rsidR="00121280" w:rsidRPr="00897391" w:rsidRDefault="00121280" w:rsidP="00121280">
      <w:pPr>
        <w:rPr>
          <w:rFonts w:ascii="UD デジタル 教科書体 NK-R" w:eastAsia="UD デジタル 教科書体 NK-R" w:hAnsi="Century"/>
        </w:rPr>
      </w:pPr>
      <w:r w:rsidRPr="00897391">
        <w:rPr>
          <w:rFonts w:ascii="UD デジタル 教科書体 NK-R" w:eastAsia="UD デジタル 教科書体 NK-R" w:hAnsi="Century" w:hint="eastAsia"/>
          <w:highlight w:val="cyan"/>
        </w:rPr>
        <w:lastRenderedPageBreak/>
        <w:t>１ページ　単語テスト</w:t>
      </w:r>
    </w:p>
    <w:p w14:paraId="5D935198" w14:textId="77777777" w:rsidR="00121280" w:rsidRPr="00897391" w:rsidRDefault="00121280" w:rsidP="00121280">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77AE2150" w14:textId="77777777" w:rsidR="00121280" w:rsidRPr="00897391" w:rsidRDefault="00121280" w:rsidP="00121280">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6E40E5E2" w14:textId="77777777" w:rsidR="00121280" w:rsidRPr="00897391" w:rsidRDefault="00121280" w:rsidP="00121280">
      <w:pPr>
        <w:ind w:firstLineChars="100" w:firstLine="200"/>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4ABFF7A0" w14:textId="77777777" w:rsidR="00121280" w:rsidRPr="00897391" w:rsidRDefault="00121280" w:rsidP="00121280">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418B9DF3" w14:textId="77777777" w:rsidR="00121280" w:rsidRDefault="00121280" w:rsidP="00121280">
      <w:pPr>
        <w:ind w:left="200" w:hangingChars="100" w:hanging="200"/>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2437518A" w14:textId="77777777" w:rsidR="00121280" w:rsidRPr="00897391" w:rsidRDefault="00121280" w:rsidP="00121280">
      <w:pPr>
        <w:ind w:left="200" w:hangingChars="100" w:hanging="200"/>
        <w:rPr>
          <w:rFonts w:ascii="UD デジタル 教科書体 NK-R" w:eastAsia="UD デジタル 教科書体 NK-R" w:hAnsi="Century"/>
          <w:sz w:val="20"/>
          <w:szCs w:val="20"/>
        </w:rPr>
      </w:pPr>
    </w:p>
    <w:p w14:paraId="793FE1F0" w14:textId="77777777" w:rsidR="00121280" w:rsidRDefault="00121280" w:rsidP="00121280">
      <w:pPr>
        <w:rPr>
          <w:rFonts w:ascii="Century" w:eastAsia="UD デジタル 教科書体 NK-R" w:hAnsi="Century"/>
        </w:rPr>
      </w:pPr>
      <w:r w:rsidRPr="003426F8">
        <w:rPr>
          <w:rFonts w:ascii="Century" w:eastAsia="UD デジタル 教科書体 NK-R" w:hAnsi="Century"/>
          <w:highlight w:val="cyan"/>
        </w:rPr>
        <w:t>２ページ</w:t>
      </w:r>
    </w:p>
    <w:p w14:paraId="6DA57AB2" w14:textId="77777777" w:rsidR="0070526E" w:rsidRPr="00820844" w:rsidRDefault="0070526E" w:rsidP="00121280">
      <w:pPr>
        <w:rPr>
          <w:rFonts w:ascii="UD デジタル 教科書体 NK-R" w:eastAsia="UD デジタル 教科書体 NK-R" w:hAnsi="Century"/>
        </w:rPr>
      </w:pPr>
      <w:r w:rsidRPr="00820844">
        <w:rPr>
          <w:rFonts w:ascii="UD デジタル 教科書体 NK-R" w:eastAsia="UD デジタル 教科書体 NK-R" w:hAnsi="Century" w:hint="eastAsia"/>
        </w:rPr>
        <w:t xml:space="preserve">Q1  The (devastating) floods did.     </w:t>
      </w:r>
    </w:p>
    <w:p w14:paraId="5192B166" w14:textId="77777777" w:rsidR="0070526E" w:rsidRPr="00820844" w:rsidRDefault="0070526E" w:rsidP="0070526E">
      <w:pPr>
        <w:rPr>
          <w:rFonts w:ascii="UD デジタル 教科書体 NK-R" w:eastAsia="UD デジタル 教科書体 NK-R" w:hAnsi="Century"/>
        </w:rPr>
      </w:pPr>
      <w:r w:rsidRPr="00820844">
        <w:rPr>
          <w:rFonts w:ascii="UD デジタル 教科書体 NK-R" w:eastAsia="UD デジタル 教科書体 NK-R" w:hAnsi="Century" w:hint="eastAsia"/>
        </w:rPr>
        <w:t>※洪水のひどさを表現する形容詞をつけましょう。</w:t>
      </w:r>
    </w:p>
    <w:p w14:paraId="533264DB" w14:textId="5524CB94" w:rsidR="0070526E" w:rsidRPr="00820844" w:rsidRDefault="0070526E" w:rsidP="0070526E">
      <w:pPr>
        <w:ind w:firstLineChars="100" w:firstLine="210"/>
        <w:rPr>
          <w:rFonts w:ascii="UD デジタル 教科書体 NK-R" w:eastAsia="UD デジタル 教科書体 NK-R" w:hAnsi="Century"/>
        </w:rPr>
      </w:pPr>
      <w:r w:rsidRPr="00820844">
        <w:rPr>
          <w:rFonts w:ascii="UD デジタル 教科書体 NK-R" w:eastAsia="UD デジタル 教科書体 NK-R" w:hAnsi="Century" w:hint="eastAsia"/>
        </w:rPr>
        <w:t>新聞では、deadly, devastating, severe, massive などがよく使われてい</w:t>
      </w:r>
      <w:r w:rsidR="00820844" w:rsidRPr="00820844">
        <w:rPr>
          <w:rFonts w:ascii="UD デジタル 教科書体 NK-R" w:eastAsia="UD デジタル 教科書体 NK-R" w:hAnsi="Century" w:hint="eastAsia"/>
        </w:rPr>
        <w:t>ます。</w:t>
      </w:r>
    </w:p>
    <w:p w14:paraId="7F72B1E7" w14:textId="10D62F94" w:rsidR="0070526E" w:rsidRPr="00820844" w:rsidRDefault="0070526E" w:rsidP="0070526E">
      <w:pPr>
        <w:rPr>
          <w:rFonts w:ascii="UD デジタル 教科書体 NK-R" w:eastAsia="UD デジタル 教科書体 NK-R" w:hAnsi="Century"/>
        </w:rPr>
      </w:pPr>
      <w:r w:rsidRPr="00820844">
        <w:rPr>
          <w:rFonts w:ascii="UD デジタル 教科書体 NK-R" w:eastAsia="UD デジタル 教科書体 NK-R" w:hAnsi="Century" w:hint="eastAsia"/>
        </w:rPr>
        <w:t xml:space="preserve">Q2　　(解答例)Especially the eastern part of the country was.  Many people died in the coastal city of Derna. </w:t>
      </w:r>
      <w:r w:rsidR="00F85342">
        <w:rPr>
          <w:rFonts w:ascii="UD デジタル 教科書体 NK-R" w:eastAsia="UD デジタル 教科書体 NK-R" w:hAnsi="Century" w:hint="eastAsia"/>
        </w:rPr>
        <w:t>※地図帳でデルナ市の位置を確かめましょう。</w:t>
      </w:r>
    </w:p>
    <w:p w14:paraId="5BEEAB0E" w14:textId="3998F638" w:rsidR="00121280" w:rsidRPr="00820844" w:rsidRDefault="0070526E" w:rsidP="00121280">
      <w:pPr>
        <w:rPr>
          <w:rFonts w:ascii="UD デジタル 教科書体 NK-R" w:eastAsia="UD デジタル 教科書体 NK-R" w:hAnsi="Century"/>
        </w:rPr>
      </w:pPr>
      <w:r w:rsidRPr="00820844">
        <w:rPr>
          <w:rFonts w:ascii="UD デジタル 教科書体 NK-R" w:eastAsia="UD デジタル 教科書体 NK-R" w:hAnsi="Century" w:hint="eastAsia"/>
        </w:rPr>
        <w:t>Q3　　Two dams and four bridges have.</w:t>
      </w:r>
    </w:p>
    <w:p w14:paraId="07482BC8" w14:textId="03EBF405" w:rsidR="0070526E" w:rsidRPr="00820844" w:rsidRDefault="0070526E" w:rsidP="00121280">
      <w:pPr>
        <w:rPr>
          <w:rFonts w:ascii="UD デジタル 教科書体 NK-R" w:eastAsia="UD デジタル 教科書体 NK-R" w:hAnsi="Century"/>
        </w:rPr>
      </w:pPr>
      <w:r w:rsidRPr="00820844">
        <w:rPr>
          <w:rFonts w:ascii="UD デジタル 教科書体 NK-R" w:eastAsia="UD デジタル 教科書体 NK-R" w:hAnsi="Century" w:hint="eastAsia"/>
        </w:rPr>
        <w:t>Q4  デルナ市は数十年もの間、ほとんど投資を受けてこなかった。</w:t>
      </w:r>
      <w:r w:rsidR="00820844" w:rsidRPr="00820844">
        <w:rPr>
          <w:rFonts w:ascii="UD デジタル 教科書体 NK-R" w:eastAsia="UD デジタル 教科書体 NK-R" w:hAnsi="Century" w:hint="eastAsia"/>
        </w:rPr>
        <w:t xml:space="preserve">　　</w:t>
      </w:r>
      <w:r w:rsidRPr="00820844">
        <w:rPr>
          <w:rFonts w:ascii="UD デジタル 教科書体 NK-R" w:eastAsia="UD デジタル 教科書体 NK-R" w:hAnsi="Century" w:hint="eastAsia"/>
        </w:rPr>
        <w:t>★littleの訳し方に注意をしましょう。</w:t>
      </w:r>
    </w:p>
    <w:p w14:paraId="20753407" w14:textId="0C92958A" w:rsidR="00121280" w:rsidRPr="00820844" w:rsidRDefault="00820844" w:rsidP="00121280">
      <w:pPr>
        <w:rPr>
          <w:rFonts w:ascii="UD デジタル 教科書体 NK-R" w:eastAsia="UD デジタル 教科書体 NK-R" w:hAnsi="Century"/>
        </w:rPr>
      </w:pPr>
      <w:r w:rsidRPr="00820844">
        <w:rPr>
          <w:rFonts w:ascii="UD デジタル 教科書体 NK-R" w:eastAsia="UD デジタル 教科書体 NK-R" w:hAnsi="Century" w:hint="eastAsia"/>
        </w:rPr>
        <w:t>Q5　　２０１１年のカダフィ政権封建以来、リビアは長期的な政治的混乱に陥り、インフラの整備は放置されてきたから。</w:t>
      </w:r>
    </w:p>
    <w:p w14:paraId="3E93BED0" w14:textId="77777777" w:rsidR="00820844" w:rsidRPr="00820844" w:rsidRDefault="00820844" w:rsidP="00121280">
      <w:pPr>
        <w:rPr>
          <w:rFonts w:ascii="UD デジタル 教科書体 NK-R" w:eastAsia="UD デジタル 教科書体 NK-R" w:hAnsi="Century"/>
        </w:rPr>
      </w:pPr>
      <w:r w:rsidRPr="00820844">
        <w:rPr>
          <w:rFonts w:ascii="UD デジタル 教科書体 NK-R" w:eastAsia="UD デジタル 教科書体 NK-R" w:hAnsi="Century" w:hint="eastAsia"/>
        </w:rPr>
        <w:t>Q6　　(回答例)</w:t>
      </w:r>
    </w:p>
    <w:p w14:paraId="4D3A7458" w14:textId="2D5F7EB3" w:rsidR="00121280" w:rsidRPr="00820844" w:rsidRDefault="00820844" w:rsidP="00121280">
      <w:pPr>
        <w:rPr>
          <w:rFonts w:ascii="UD デジタル 教科書体 NK-R" w:eastAsia="UD デジタル 教科書体 NK-R" w:hAnsi="Century"/>
        </w:rPr>
      </w:pPr>
      <w:r w:rsidRPr="00820844">
        <w:rPr>
          <w:rFonts w:ascii="UD デジタル 教科書体 NK-R" w:eastAsia="UD デジタル 教科書体 NK-R" w:hAnsi="Century" w:hint="eastAsia"/>
        </w:rPr>
        <w:t>★Not only Libya but also Greece, Turkey and Bulgaria were.</w:t>
      </w:r>
    </w:p>
    <w:p w14:paraId="7AB2C7C3" w14:textId="05670BF8" w:rsidR="00820844" w:rsidRPr="00820844" w:rsidRDefault="00820844" w:rsidP="00121280">
      <w:pPr>
        <w:rPr>
          <w:rFonts w:ascii="UD デジタル 教科書体 NK-R" w:eastAsia="UD デジタル 教科書体 NK-R" w:hAnsi="Century"/>
        </w:rPr>
      </w:pPr>
      <w:r w:rsidRPr="00820844">
        <w:rPr>
          <w:rFonts w:ascii="UD デジタル 教科書体 NK-R" w:eastAsia="UD デジタル 教科書体 NK-R" w:hAnsi="Century" w:hint="eastAsia"/>
        </w:rPr>
        <w:t>★Libya as well as Greece, Turkey and Bulgaria were.</w:t>
      </w:r>
    </w:p>
    <w:p w14:paraId="6817AA17" w14:textId="10A42792" w:rsidR="00820844" w:rsidRPr="00820844" w:rsidRDefault="00820844" w:rsidP="00121280">
      <w:pPr>
        <w:rPr>
          <w:rFonts w:ascii="UD デジタル 教科書体 NK-R" w:eastAsia="UD デジタル 教科書体 NK-R" w:hAnsi="Century"/>
        </w:rPr>
      </w:pPr>
      <w:r w:rsidRPr="00820844">
        <w:rPr>
          <w:rFonts w:ascii="UD デジタル 教科書体 NK-R" w:eastAsia="UD デジタル 教科書体 NK-R" w:hAnsi="Century" w:hint="eastAsia"/>
        </w:rPr>
        <w:t xml:space="preserve">★Libya, Greece, Turkey, and Bulgaria were. </w:t>
      </w:r>
    </w:p>
    <w:p w14:paraId="7552C5BB" w14:textId="14AD2EA5" w:rsidR="00820844" w:rsidRPr="00820844" w:rsidRDefault="00820844" w:rsidP="00121280">
      <w:pPr>
        <w:rPr>
          <w:rFonts w:ascii="UD デジタル 教科書体 NK-R" w:eastAsia="UD デジタル 教科書体 NK-R" w:hAnsi="Century"/>
        </w:rPr>
      </w:pPr>
      <w:r w:rsidRPr="00820844">
        <w:rPr>
          <w:rFonts w:ascii="UD デジタル 教科書体 NK-R" w:eastAsia="UD デジタル 教科書体 NK-R" w:hAnsi="Century" w:hint="eastAsia"/>
        </w:rPr>
        <w:t xml:space="preserve">Q7  It is a hurricane-like storm that forms in the Mediterranean sea. </w:t>
      </w:r>
    </w:p>
    <w:p w14:paraId="1CB75E83" w14:textId="77777777" w:rsidR="00820844" w:rsidRDefault="00820844" w:rsidP="00820844">
      <w:pPr>
        <w:pStyle w:val="a8"/>
        <w:rPr>
          <w:rFonts w:ascii="UD デジタル 教科書体 NK-R" w:eastAsia="UD デジタル 教科書体 NK-R"/>
        </w:rPr>
      </w:pPr>
    </w:p>
    <w:p w14:paraId="62237CF7" w14:textId="2239C13F" w:rsidR="00820844" w:rsidRPr="00820844" w:rsidRDefault="00820844" w:rsidP="00820844">
      <w:pPr>
        <w:pStyle w:val="a8"/>
        <w:rPr>
          <w:rFonts w:ascii="UD デジタル 教科書体 NK-R" w:eastAsia="UD デジタル 教科書体 NK-R"/>
        </w:rPr>
      </w:pPr>
      <w:r w:rsidRPr="00820844">
        <w:rPr>
          <w:rFonts w:ascii="UD デジタル 教科書体 NK-R" w:eastAsia="UD デジタル 教科書体 NK-R" w:hint="eastAsia"/>
        </w:rPr>
        <w:t>※高校生から「Mediterraneanと、瞑想を表すmeditateは、語源的に関係がありますか？」と質問がありました。Mediterraneanの語源は</w:t>
      </w:r>
      <w:proofErr w:type="spellStart"/>
      <w:r w:rsidRPr="00820844">
        <w:rPr>
          <w:rFonts w:ascii="UD デジタル 教科書体 NK-R" w:eastAsia="UD デジタル 教科書体 NK-R" w:hint="eastAsia"/>
        </w:rPr>
        <w:t>medius</w:t>
      </w:r>
      <w:proofErr w:type="spellEnd"/>
      <w:r w:rsidRPr="00820844">
        <w:rPr>
          <w:rFonts w:ascii="UD デジタル 教科書体 NK-R" w:eastAsia="UD デジタル 教科書体 NK-R" w:hint="eastAsia"/>
        </w:rPr>
        <w:t>(中央)とterra(土地)に由来し、原義は「土地の真ん中」。</w:t>
      </w:r>
    </w:p>
    <w:p w14:paraId="34ADB920" w14:textId="74C4B290" w:rsidR="00820844" w:rsidRPr="00820844" w:rsidRDefault="00820844" w:rsidP="00820844">
      <w:pPr>
        <w:pStyle w:val="a8"/>
        <w:rPr>
          <w:rFonts w:ascii="UD デジタル 教科書体 NK-R" w:eastAsia="UD デジタル 教科書体 NK-R"/>
        </w:rPr>
      </w:pPr>
      <w:r w:rsidRPr="00820844">
        <w:rPr>
          <w:rFonts w:ascii="UD デジタル 教科書体 NK-R" w:eastAsia="UD デジタル 教科書体 NK-R" w:hint="eastAsia"/>
        </w:rPr>
        <w:t>media(メディア), mediate(和解させる)とは関係があるようです。</w:t>
      </w:r>
    </w:p>
    <w:p w14:paraId="4D96CB4F" w14:textId="0A8C93B8" w:rsidR="00820844" w:rsidRPr="00820844" w:rsidRDefault="00820844" w:rsidP="00820844">
      <w:pPr>
        <w:pStyle w:val="a8"/>
        <w:rPr>
          <w:rFonts w:ascii="UD デジタル 教科書体 NK-R" w:eastAsia="UD デジタル 教科書体 NK-R"/>
        </w:rPr>
      </w:pPr>
      <w:r w:rsidRPr="00820844">
        <w:rPr>
          <w:rFonts w:ascii="UD デジタル 教科書体 NK-R" w:eastAsia="UD デジタル 教科書体 NK-R" w:hint="eastAsia"/>
        </w:rPr>
        <w:t xml:space="preserve">一方、meditate(瞑想する)は、古フランス語の </w:t>
      </w:r>
      <w:proofErr w:type="spellStart"/>
      <w:r w:rsidRPr="00820844">
        <w:rPr>
          <w:rFonts w:ascii="UD デジタル 教科書体 NK-R" w:eastAsia="UD デジタル 教科書体 NK-R" w:hint="eastAsia"/>
        </w:rPr>
        <w:t>meditacion</w:t>
      </w:r>
      <w:proofErr w:type="spellEnd"/>
      <w:r w:rsidRPr="00820844">
        <w:rPr>
          <w:rFonts w:ascii="UD デジタル 教科書体 NK-R" w:eastAsia="UD デジタル 教科書体 NK-R" w:hint="eastAsia"/>
        </w:rPr>
        <w:t xml:space="preserve">「考え、反省、研究」から直接派生し、ラテン語の </w:t>
      </w:r>
      <w:proofErr w:type="spellStart"/>
      <w:r w:rsidRPr="00820844">
        <w:rPr>
          <w:rFonts w:ascii="UD デジタル 教科書体 NK-R" w:eastAsia="UD デジタル 教科書体 NK-R" w:hint="eastAsia"/>
        </w:rPr>
        <w:t>meditationem</w:t>
      </w:r>
      <w:proofErr w:type="spellEnd"/>
      <w:r w:rsidRPr="00820844">
        <w:rPr>
          <w:rFonts w:ascii="UD デジタル 教科書体 NK-R" w:eastAsia="UD デジタル 教科書体 NK-R" w:hint="eastAsia"/>
        </w:rPr>
        <w:t xml:space="preserve">（主格 </w:t>
      </w:r>
      <w:proofErr w:type="spellStart"/>
      <w:r w:rsidRPr="00820844">
        <w:rPr>
          <w:rFonts w:ascii="UD デジタル 教科書体 NK-R" w:eastAsia="UD デジタル 教科書体 NK-R" w:hint="eastAsia"/>
        </w:rPr>
        <w:t>meditatio</w:t>
      </w:r>
      <w:proofErr w:type="spellEnd"/>
      <w:r w:rsidRPr="00820844">
        <w:rPr>
          <w:rFonts w:ascii="UD デジタル 教科書体 NK-R" w:eastAsia="UD デジタル 教科書体 NK-R" w:hint="eastAsia"/>
        </w:rPr>
        <w:t>）「考えること、瞑想」から派生した行為名詞とのことで、Mediterraneanとは</w:t>
      </w:r>
      <w:r w:rsidR="00F85342">
        <w:rPr>
          <w:rFonts w:ascii="UD デジタル 教科書体 NK-R" w:eastAsia="UD デジタル 教科書体 NK-R" w:hint="eastAsia"/>
        </w:rPr>
        <w:t>直接の</w:t>
      </w:r>
      <w:r w:rsidRPr="00820844">
        <w:rPr>
          <w:rFonts w:ascii="UD デジタル 教科書体 NK-R" w:eastAsia="UD デジタル 教科書体 NK-R" w:hint="eastAsia"/>
        </w:rPr>
        <w:t>関係がな</w:t>
      </w:r>
      <w:r w:rsidR="00F85342">
        <w:rPr>
          <w:rFonts w:ascii="UD デジタル 教科書体 NK-R" w:eastAsia="UD デジタル 教科書体 NK-R" w:hint="eastAsia"/>
        </w:rPr>
        <w:t>いよう</w:t>
      </w:r>
      <w:r w:rsidRPr="00820844">
        <w:rPr>
          <w:rFonts w:ascii="UD デジタル 教科書体 NK-R" w:eastAsia="UD デジタル 教科書体 NK-R" w:hint="eastAsia"/>
        </w:rPr>
        <w:t xml:space="preserve">でした。 </w:t>
      </w:r>
    </w:p>
    <w:p w14:paraId="30800141" w14:textId="77777777" w:rsidR="00820844" w:rsidRPr="00F85342" w:rsidRDefault="00820844" w:rsidP="00820844">
      <w:pPr>
        <w:pStyle w:val="a8"/>
        <w:rPr>
          <w:rFonts w:ascii="UD デジタル 教科書体 NK-R" w:eastAsia="UD デジタル 教科書体 NK-R"/>
        </w:rPr>
      </w:pPr>
    </w:p>
    <w:p w14:paraId="17040A9A" w14:textId="4AC20EBB" w:rsidR="00820844" w:rsidRDefault="00820844" w:rsidP="00121280">
      <w:pPr>
        <w:rPr>
          <w:rFonts w:ascii="UD デジタル 教科書体 NK-R" w:eastAsia="UD デジタル 教科書体 NK-R" w:hAnsi="Century"/>
        </w:rPr>
      </w:pPr>
      <w:r>
        <w:rPr>
          <w:rFonts w:ascii="UD デジタル 教科書体 NK-R" w:eastAsia="UD デジタル 教科書体 NK-R" w:hAnsi="Century" w:hint="eastAsia"/>
        </w:rPr>
        <w:t>Q8　　It was</w:t>
      </w:r>
      <w:r>
        <w:rPr>
          <w:rFonts w:ascii="UD デジタル 教科書体 NK-R" w:eastAsia="UD デジタル 教科書体 NK-R" w:hAnsi="Century"/>
        </w:rPr>
        <w:t xml:space="preserve"> Colonel Gaddafi. </w:t>
      </w:r>
    </w:p>
    <w:p w14:paraId="73157B7F" w14:textId="273C5589" w:rsidR="00820844" w:rsidRDefault="00820844" w:rsidP="00121280">
      <w:pPr>
        <w:rPr>
          <w:rFonts w:ascii="UD デジタル 教科書体 NK-R" w:eastAsia="UD デジタル 教科書体 NK-R" w:hAnsi="Century"/>
        </w:rPr>
      </w:pPr>
      <w:r>
        <w:rPr>
          <w:rFonts w:ascii="UD デジタル 教科書体 NK-R" w:eastAsia="UD デジタル 教科書体 NK-R" w:hAnsi="Century" w:hint="eastAsia"/>
        </w:rPr>
        <w:t>※日本語では「カダフィ大佐」と呼ばれますが、英語の綴りはGで始まります。</w:t>
      </w:r>
    </w:p>
    <w:p w14:paraId="440D8BC1" w14:textId="0092CE69" w:rsidR="00D535F7" w:rsidRDefault="00820844" w:rsidP="00D535F7">
      <w:pPr>
        <w:ind w:left="210" w:hangingChars="100" w:hanging="210"/>
        <w:rPr>
          <w:rFonts w:ascii="UD デジタル 教科書体 NK-R" w:eastAsia="UD デジタル 教科書体 NK-R" w:hAnsi="Century"/>
        </w:rPr>
      </w:pPr>
      <w:r>
        <w:rPr>
          <w:rFonts w:ascii="UD デジタル 教科書体 NK-R" w:eastAsia="UD デジタル 教科書体 NK-R" w:hAnsi="Century" w:hint="eastAsia"/>
        </w:rPr>
        <w:t>※彼は他の国なら「大統領」のような存在だと思いますが、国のリーダーになってからも、ずっと「大佐」と名乗っていた</w:t>
      </w:r>
      <w:r w:rsidR="00D535F7">
        <w:rPr>
          <w:rFonts w:ascii="UD デジタル 教科書体 NK-R" w:eastAsia="UD デジタル 教科書体 NK-R" w:hAnsi="Century" w:hint="eastAsia"/>
        </w:rPr>
        <w:t>理由については諸説あります。　　（「大佐に憧れていたから」という節が有力です）</w:t>
      </w:r>
    </w:p>
    <w:p w14:paraId="299FE7D6" w14:textId="353997D9" w:rsidR="00820844" w:rsidRDefault="00D535F7" w:rsidP="00D535F7">
      <w:pPr>
        <w:ind w:firstLineChars="100" w:firstLine="210"/>
        <w:rPr>
          <w:rFonts w:ascii="UD デジタル 教科書体 NK-R" w:eastAsia="UD デジタル 教科書体 NK-R" w:hAnsi="Century"/>
        </w:rPr>
      </w:pPr>
      <w:r>
        <w:rPr>
          <w:rFonts w:ascii="UD デジタル 教科書体 NK-R" w:eastAsia="UD デジタル 教科書体 NK-R" w:hAnsi="Century" w:hint="eastAsia"/>
        </w:rPr>
        <w:t>（参考ウェブページ）</w:t>
      </w:r>
      <w:hyperlink r:id="rId26" w:history="1">
        <w:r w:rsidRPr="0011445B">
          <w:rPr>
            <w:rStyle w:val="a3"/>
            <w:rFonts w:ascii="UD デジタル 教科書体 NK-R" w:eastAsia="UD デジタル 教科書体 NK-R" w:hAnsi="Century"/>
          </w:rPr>
          <w:t>http://kyodo.newsmart.jp/info/Result/2011/0822.php</w:t>
        </w:r>
      </w:hyperlink>
    </w:p>
    <w:p w14:paraId="48DF7DB9" w14:textId="2CEBF6F0" w:rsidR="00820844" w:rsidRPr="00820844" w:rsidRDefault="00820844" w:rsidP="00121280">
      <w:pPr>
        <w:rPr>
          <w:rFonts w:ascii="UD デジタル 教科書体 NK-R" w:eastAsia="UD デジタル 教科書体 NK-R" w:hAnsi="Century"/>
        </w:rPr>
      </w:pPr>
      <w:r>
        <w:rPr>
          <w:rFonts w:ascii="UD デジタル 教科書体 NK-R" w:eastAsia="UD デジタル 教科書体 NK-R" w:hAnsi="Century" w:hint="eastAsia"/>
        </w:rPr>
        <w:t>※</w:t>
      </w:r>
      <w:r>
        <w:rPr>
          <w:rFonts w:ascii="UD デジタル 教科書体 NK-R" w:eastAsia="UD デジタル 教科書体 NK-R" w:hAnsi="Century"/>
        </w:rPr>
        <w:t>colonel</w:t>
      </w:r>
      <w:r>
        <w:rPr>
          <w:rFonts w:ascii="UD デジタル 教科書体 NK-R" w:eastAsia="UD デジタル 教科書体 NK-R" w:hAnsi="Century" w:hint="eastAsia"/>
        </w:rPr>
        <w:t>の発音にも気をつけましょう。（コロネルと読みません。カーネル</w:t>
      </w:r>
      <w:r w:rsidR="00110022">
        <w:rPr>
          <w:rFonts w:ascii="UD デジタル 教科書体 NK-R" w:eastAsia="UD デジタル 教科書体 NK-R" w:hAnsi="Century" w:hint="eastAsia"/>
        </w:rPr>
        <w:t>で</w:t>
      </w:r>
      <w:r>
        <w:rPr>
          <w:rFonts w:ascii="UD デジタル 教科書体 NK-R" w:eastAsia="UD デジタル 教科書体 NK-R" w:hAnsi="Century" w:hint="eastAsia"/>
        </w:rPr>
        <w:t>す。）</w:t>
      </w:r>
    </w:p>
    <w:p w14:paraId="654D22AA" w14:textId="5B37BD7B" w:rsidR="00D535F7" w:rsidRDefault="00110022" w:rsidP="00121280">
      <w:pPr>
        <w:rPr>
          <w:rFonts w:ascii="UD デジタル 教科書体 NK-R" w:eastAsia="UD デジタル 教科書体 NK-R" w:hAnsi="Century"/>
        </w:rPr>
      </w:pPr>
      <w:r>
        <w:rPr>
          <w:rFonts w:ascii="UD デジタル 教科書体 NK-R" w:eastAsia="UD デジタル 教科書体 NK-R" w:hAnsi="Century" w:hint="eastAsia"/>
        </w:rPr>
        <w:t xml:space="preserve">　</w:t>
      </w:r>
      <w:r w:rsidR="00D535F7">
        <w:rPr>
          <w:rFonts w:ascii="UD デジタル 教科書体 NK-R" w:eastAsia="UD デジタル 教科書体 NK-R" w:hAnsi="Century" w:hint="eastAsia"/>
        </w:rPr>
        <w:t xml:space="preserve">　</w:t>
      </w:r>
      <w:r>
        <w:rPr>
          <w:rFonts w:ascii="UD デジタル 教科書体 NK-R" w:eastAsia="UD デジタル 教科書体 NK-R" w:hAnsi="Century" w:hint="eastAsia"/>
        </w:rPr>
        <w:t>ケンタッキーフライドチキンの創業者のカーネルおじさんもC</w:t>
      </w:r>
      <w:r>
        <w:rPr>
          <w:rFonts w:ascii="UD デジタル 教科書体 NK-R" w:eastAsia="UD デジタル 教科書体 NK-R" w:hAnsi="Century"/>
        </w:rPr>
        <w:t>olonel Sanders</w:t>
      </w:r>
      <w:r>
        <w:rPr>
          <w:rFonts w:ascii="UD デジタル 教科書体 NK-R" w:eastAsia="UD デジタル 教科書体 NK-R" w:hAnsi="Century" w:hint="eastAsia"/>
        </w:rPr>
        <w:t>と呼ばれていますが、</w:t>
      </w:r>
    </w:p>
    <w:p w14:paraId="287764C0" w14:textId="6D4403A8" w:rsidR="00121280" w:rsidRDefault="00110022" w:rsidP="00D535F7">
      <w:pPr>
        <w:ind w:firstLineChars="100" w:firstLine="210"/>
        <w:rPr>
          <w:rFonts w:ascii="UD デジタル 教科書体 NK-R" w:eastAsia="UD デジタル 教科書体 NK-R" w:hAnsi="Century"/>
        </w:rPr>
      </w:pPr>
      <w:r>
        <w:rPr>
          <w:rFonts w:ascii="UD デジタル 教科書体 NK-R" w:eastAsia="UD デジタル 教科書体 NK-R" w:hAnsi="Century" w:hint="eastAsia"/>
        </w:rPr>
        <w:t xml:space="preserve">これは本名でなく称号です。（参考ウェブページ）　</w:t>
      </w:r>
      <w:hyperlink r:id="rId27" w:history="1">
        <w:r w:rsidRPr="0011445B">
          <w:rPr>
            <w:rStyle w:val="a3"/>
            <w:rFonts w:ascii="UD デジタル 教科書体 NK-R" w:eastAsia="UD デジタル 教科書体 NK-R" w:hAnsi="Century"/>
          </w:rPr>
          <w:t>https://kiwi-english.net/31396</w:t>
        </w:r>
      </w:hyperlink>
    </w:p>
    <w:p w14:paraId="642C7FD2" w14:textId="77777777" w:rsidR="00D535F7" w:rsidRDefault="00110022" w:rsidP="00121280">
      <w:pPr>
        <w:rPr>
          <w:rFonts w:ascii="UD デジタル 教科書体 NK-R" w:eastAsia="UD デジタル 教科書体 NK-R" w:hAnsi="Century"/>
        </w:rPr>
      </w:pPr>
      <w:r>
        <w:rPr>
          <w:rFonts w:ascii="UD デジタル 教科書体 NK-R" w:eastAsia="UD デジタル 教科書体 NK-R" w:hAnsi="Century" w:hint="eastAsia"/>
        </w:rPr>
        <w:t>Q9　　（回答例）２０１１年にカダフィ政権が崩壊して以来、リビアは西部と東部に２分割され、それぞれが民兵と</w:t>
      </w:r>
    </w:p>
    <w:p w14:paraId="4D8CD752" w14:textId="046CFCD7" w:rsidR="00110022" w:rsidRPr="00110022" w:rsidRDefault="00110022" w:rsidP="00D535F7">
      <w:pPr>
        <w:rPr>
          <w:rFonts w:ascii="UD デジタル 教科書体 NK-R" w:eastAsia="UD デジタル 教科書体 NK-R" w:hAnsi="Century"/>
        </w:rPr>
      </w:pPr>
      <w:r>
        <w:rPr>
          <w:rFonts w:ascii="UD デジタル 教科書体 NK-R" w:eastAsia="UD デジタル 教科書体 NK-R" w:hAnsi="Century" w:hint="eastAsia"/>
        </w:rPr>
        <w:t>外国勢力に支配されており、国は混乱している。西武は撮ることカタール、東部はエジプト・ロシア・アラブ首長国連邦に支配されている。</w:t>
      </w:r>
    </w:p>
    <w:p w14:paraId="3B6DC1C5" w14:textId="39671899" w:rsidR="00820844" w:rsidRDefault="00110022" w:rsidP="00121280">
      <w:pPr>
        <w:rPr>
          <w:rFonts w:ascii="UD デジタル 教科書体 NK-R" w:eastAsia="UD デジタル 教科書体 NK-R" w:hAnsi="Century"/>
        </w:rPr>
      </w:pPr>
      <w:r w:rsidRPr="002D6076">
        <w:rPr>
          <w:rFonts w:ascii="UD デジタル 教科書体 NK-R" w:eastAsia="UD デジタル 教科書体 NK-R" w:hAnsi="Century" w:hint="eastAsia"/>
          <w:highlight w:val="cyan"/>
        </w:rPr>
        <w:lastRenderedPageBreak/>
        <w:t>２ページ</w:t>
      </w:r>
    </w:p>
    <w:p w14:paraId="5DD17E16" w14:textId="6840AE61" w:rsidR="00110022" w:rsidRDefault="00110022" w:rsidP="0012128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11  The Ottoman Empire, Italy, Britain and French did.</w:t>
      </w:r>
    </w:p>
    <w:p w14:paraId="74ED23AA" w14:textId="4E36DD34" w:rsidR="00110022" w:rsidRDefault="00110022" w:rsidP="0012128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12  (</w:t>
      </w:r>
      <w:r>
        <w:rPr>
          <w:rFonts w:ascii="UD デジタル 教科書体 NK-R" w:eastAsia="UD デジタル 教科書体 NK-R" w:hAnsi="Century" w:hint="eastAsia"/>
        </w:rPr>
        <w:t>回答例</w:t>
      </w:r>
      <w:r>
        <w:rPr>
          <w:rFonts w:ascii="UD デジタル 教科書体 NK-R" w:eastAsia="UD デジタル 教科書体 NK-R" w:hAnsi="Century"/>
        </w:rPr>
        <w:t>)</w:t>
      </w:r>
    </w:p>
    <w:p w14:paraId="4E095E71" w14:textId="1978234A" w:rsidR="00110022" w:rsidRDefault="00110022" w:rsidP="00121280">
      <w:pPr>
        <w:rPr>
          <w:rFonts w:ascii="UD デジタル 教科書体 NK-R" w:eastAsia="UD デジタル 教科書体 NK-R" w:hAnsi="Century"/>
        </w:rPr>
      </w:pPr>
      <w:r>
        <w:rPr>
          <w:rFonts w:ascii="UD デジタル 教科書体 NK-R" w:eastAsia="UD デジタル 教科書体 NK-R" w:hAnsi="Century" w:hint="eastAsia"/>
        </w:rPr>
        <w:t>★I</w:t>
      </w:r>
      <w:r>
        <w:rPr>
          <w:rFonts w:ascii="UD デジタル 教科書体 NK-R" w:eastAsia="UD デジタル 教科書体 NK-R" w:hAnsi="Century"/>
        </w:rPr>
        <w:t xml:space="preserve">n 1959, the first oil fields were discovered, and Libya started to export petroleum to foreign counties. </w:t>
      </w:r>
    </w:p>
    <w:p w14:paraId="16EA92DF" w14:textId="222C0244" w:rsidR="00110022" w:rsidRDefault="00110022" w:rsidP="00121280">
      <w:pPr>
        <w:rPr>
          <w:rFonts w:ascii="UD デジタル 教科書体 NK-R" w:eastAsia="UD デジタル 教科書体 NK-R" w:hAnsi="Century"/>
        </w:rPr>
      </w:pPr>
      <w:r>
        <w:rPr>
          <w:rFonts w:ascii="UD デジタル 教科書体 NK-R" w:eastAsia="UD デジタル 教科書体 NK-R" w:hAnsi="Century" w:hint="eastAsia"/>
        </w:rPr>
        <w:t>★T</w:t>
      </w:r>
      <w:r>
        <w:rPr>
          <w:rFonts w:ascii="UD デジタル 教科書体 NK-R" w:eastAsia="UD デジタル 教科書体 NK-R" w:hAnsi="Century"/>
        </w:rPr>
        <w:t xml:space="preserve">he discovery of the first oil fields, and the income from petroleum did. </w:t>
      </w:r>
    </w:p>
    <w:p w14:paraId="2EC4C7CA" w14:textId="0E7948E0" w:rsidR="00110022" w:rsidRDefault="00110022" w:rsidP="0012128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13  </w:t>
      </w:r>
      <w:r>
        <w:rPr>
          <w:rFonts w:ascii="UD デジタル 教科書体 NK-R" w:eastAsia="UD デジタル 教科書体 NK-R" w:hAnsi="Century" w:hint="eastAsia"/>
        </w:rPr>
        <w:t>（回答例）国の富は、王様と上流階級に集中し、国民は貧困のままだった。</w:t>
      </w:r>
    </w:p>
    <w:p w14:paraId="77ADAD30" w14:textId="6117691D" w:rsidR="00110022" w:rsidRDefault="00110022" w:rsidP="00121280">
      <w:pPr>
        <w:rPr>
          <w:rFonts w:ascii="UD デジタル 教科書体 NK-R" w:eastAsia="UD デジタル 教科書体 NK-R" w:hAnsi="Century"/>
        </w:rPr>
      </w:pPr>
      <w:r>
        <w:rPr>
          <w:rFonts w:ascii="UD デジタル 教科書体 NK-R" w:eastAsia="UD デジタル 教科書体 NK-R" w:hAnsi="Century" w:hint="eastAsia"/>
        </w:rPr>
        <w:t>Q14　　H</w:t>
      </w:r>
      <w:r>
        <w:rPr>
          <w:rFonts w:ascii="UD デジタル 教科書体 NK-R" w:eastAsia="UD デジタル 教科書体 NK-R" w:hAnsi="Century"/>
        </w:rPr>
        <w:t>e and a group of Libyan Army launched a coup and established control over the country</w:t>
      </w:r>
      <w:r w:rsidR="002D6076">
        <w:rPr>
          <w:rFonts w:ascii="UD デジタル 教科書体 NK-R" w:eastAsia="UD デジタル 教科書体 NK-R" w:hAnsi="Century"/>
        </w:rPr>
        <w:t xml:space="preserve">, which was </w:t>
      </w:r>
      <w:r w:rsidR="00F85342">
        <w:rPr>
          <w:rFonts w:ascii="UD デジタル 教科書体 NK-R" w:eastAsia="UD デジタル 教科書体 NK-R" w:hAnsi="Century"/>
        </w:rPr>
        <w:t xml:space="preserve">a </w:t>
      </w:r>
      <w:r w:rsidR="002D6076">
        <w:rPr>
          <w:rFonts w:ascii="UD デジタル 教科書体 NK-R" w:eastAsia="UD デジタル 教科書体 NK-R" w:hAnsi="Century"/>
        </w:rPr>
        <w:t>bloodless</w:t>
      </w:r>
      <w:r w:rsidR="00F85342">
        <w:rPr>
          <w:rFonts w:ascii="UD デジタル 教科書体 NK-R" w:eastAsia="UD デジタル 教科書体 NK-R" w:hAnsi="Century"/>
        </w:rPr>
        <w:t xml:space="preserve"> coup</w:t>
      </w:r>
      <w:r w:rsidR="002D6076">
        <w:rPr>
          <w:rFonts w:ascii="UD デジタル 教科書体 NK-R" w:eastAsia="UD デジタル 教科書体 NK-R" w:hAnsi="Century"/>
        </w:rPr>
        <w:t xml:space="preserve">. </w:t>
      </w:r>
    </w:p>
    <w:p w14:paraId="23178B89" w14:textId="0967388D" w:rsidR="00110022" w:rsidRDefault="002D6076" w:rsidP="0012128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15  His government offered free education, free medical service, free electricity and even subsidized housing schemes. </w:t>
      </w:r>
    </w:p>
    <w:p w14:paraId="0C58AE48" w14:textId="4574D47D" w:rsidR="00110022" w:rsidRDefault="002D6076" w:rsidP="00121280">
      <w:pPr>
        <w:rPr>
          <w:rFonts w:ascii="UD デジタル 教科書体 NK-R" w:eastAsia="UD デジタル 教科書体 NK-R" w:hAnsi="Century"/>
        </w:rPr>
      </w:pPr>
      <w:r>
        <w:rPr>
          <w:rFonts w:ascii="UD デジタル 教科書体 NK-R" w:eastAsia="UD デジタル 教科書体 NK-R" w:hAnsi="Century" w:hint="eastAsia"/>
        </w:rPr>
        <w:t>Q16　　T</w:t>
      </w:r>
      <w:r>
        <w:rPr>
          <w:rFonts w:ascii="UD デジタル 教科書体 NK-R" w:eastAsia="UD デジタル 教科書体 NK-R" w:hAnsi="Century"/>
        </w:rPr>
        <w:t xml:space="preserve">he literacy rate of Libya jumped up from 25% to 83%. </w:t>
      </w:r>
    </w:p>
    <w:p w14:paraId="34B17D7F" w14:textId="066D7573" w:rsidR="00110022" w:rsidRDefault="002D6076" w:rsidP="0012128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17  The right to freedom of expression was.</w:t>
      </w:r>
    </w:p>
    <w:p w14:paraId="0A18FDF0" w14:textId="10ADA156" w:rsidR="002D6076" w:rsidRDefault="002D6076" w:rsidP="0012128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18  (1)</w:t>
      </w:r>
      <w:r>
        <w:rPr>
          <w:rFonts w:ascii="UD デジタル 教科書体 NK-R" w:eastAsia="UD デジタル 教科書体 NK-R" w:hAnsi="Century" w:hint="eastAsia"/>
        </w:rPr>
        <w:t>カダフィ政権を批判した人に対して　　(</w:t>
      </w:r>
      <w:r>
        <w:rPr>
          <w:rFonts w:ascii="UD デジタル 教科書体 NK-R" w:eastAsia="UD デジタル 教科書体 NK-R" w:hAnsi="Century"/>
        </w:rPr>
        <w:t>2)</w:t>
      </w:r>
      <w:r>
        <w:rPr>
          <w:rFonts w:ascii="UD デジタル 教科書体 NK-R" w:eastAsia="UD デジタル 教科書体 NK-R" w:hAnsi="Century" w:hint="eastAsia"/>
        </w:rPr>
        <w:t>死刑または終身刑が下された。</w:t>
      </w:r>
    </w:p>
    <w:p w14:paraId="5CD9CA1A" w14:textId="77777777" w:rsidR="00110022" w:rsidRDefault="00110022" w:rsidP="00121280">
      <w:pPr>
        <w:rPr>
          <w:rFonts w:ascii="UD デジタル 教科書体 NK-R" w:eastAsia="UD デジタル 教科書体 NK-R" w:hAnsi="Century"/>
        </w:rPr>
      </w:pPr>
    </w:p>
    <w:p w14:paraId="2669D135" w14:textId="5D00483C" w:rsidR="002D6076" w:rsidRDefault="002D6076" w:rsidP="00121280">
      <w:pPr>
        <w:rPr>
          <w:rFonts w:ascii="UD デジタル 教科書体 NK-R" w:eastAsia="UD デジタル 教科書体 NK-R" w:hAnsi="Century"/>
        </w:rPr>
      </w:pPr>
      <w:r w:rsidRPr="002D6076">
        <w:rPr>
          <w:rFonts w:ascii="UD デジタル 教科書体 NK-R" w:eastAsia="UD デジタル 教科書体 NK-R" w:hAnsi="Century" w:hint="eastAsia"/>
          <w:highlight w:val="cyan"/>
        </w:rPr>
        <w:t>３ページ</w:t>
      </w:r>
    </w:p>
    <w:p w14:paraId="3D845504" w14:textId="11515EB6" w:rsidR="002D6076" w:rsidRDefault="002D6076" w:rsidP="00121280">
      <w:pPr>
        <w:rPr>
          <w:rFonts w:ascii="UD デジタル 教科書体 NK-R" w:eastAsia="UD デジタル 教科書体 NK-R" w:hAnsi="Century"/>
        </w:rPr>
      </w:pPr>
      <w:r>
        <w:rPr>
          <w:rFonts w:ascii="UD デジタル 教科書体 NK-R" w:eastAsia="UD デジタル 教科書体 NK-R" w:hAnsi="Century" w:hint="eastAsia"/>
        </w:rPr>
        <w:t xml:space="preserve">Q19　　</w:t>
      </w:r>
      <w:r>
        <w:rPr>
          <w:rFonts w:ascii="UD デジタル 教科書体 NK-R" w:eastAsia="UD デジタル 教科書体 NK-R" w:hAnsi="Century"/>
        </w:rPr>
        <w:t xml:space="preserve">Because he funded a number of terrorist groups around </w:t>
      </w:r>
      <w:r w:rsidR="00F85342">
        <w:rPr>
          <w:rFonts w:ascii="UD デジタル 教科書体 NK-R" w:eastAsia="UD デジタル 教科書体 NK-R" w:hAnsi="Century"/>
        </w:rPr>
        <w:t xml:space="preserve">the </w:t>
      </w:r>
      <w:r>
        <w:rPr>
          <w:rFonts w:ascii="UD デジタル 教科書体 NK-R" w:eastAsia="UD デジタル 教科書体 NK-R" w:hAnsi="Century"/>
        </w:rPr>
        <w:t xml:space="preserve">world in 1980s and early 1990s. </w:t>
      </w:r>
    </w:p>
    <w:p w14:paraId="486F2BE0" w14:textId="2B441167" w:rsidR="002D6076" w:rsidRDefault="002D6076" w:rsidP="0012128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20  He called him </w:t>
      </w:r>
      <w:r>
        <w:rPr>
          <w:rFonts w:ascii="UD デジタル 教科書体 NK-R" w:eastAsia="UD デジタル 教科書体 NK-R" w:hAnsi="Century"/>
        </w:rPr>
        <w:t>“</w:t>
      </w:r>
      <w:r>
        <w:rPr>
          <w:rFonts w:ascii="UD デジタル 教科書体 NK-R" w:eastAsia="UD デジタル 教科書体 NK-R" w:hAnsi="Century"/>
        </w:rPr>
        <w:t>the mad dog of the Middle East.</w:t>
      </w:r>
      <w:r>
        <w:rPr>
          <w:rFonts w:ascii="UD デジタル 教科書体 NK-R" w:eastAsia="UD デジタル 教科書体 NK-R" w:hAnsi="Century"/>
        </w:rPr>
        <w:t>”</w:t>
      </w:r>
      <w:r>
        <w:rPr>
          <w:rFonts w:ascii="UD デジタル 教科書体 NK-R" w:eastAsia="UD デジタル 教科書体 NK-R" w:hAnsi="Century"/>
        </w:rPr>
        <w:t>(</w:t>
      </w:r>
      <w:r>
        <w:rPr>
          <w:rFonts w:ascii="UD デジタル 教科書体 NK-R" w:eastAsia="UD デジタル 教科書体 NK-R" w:hAnsi="Century" w:hint="eastAsia"/>
        </w:rPr>
        <w:t>アラブの狂犬</w:t>
      </w:r>
      <w:r>
        <w:rPr>
          <w:rFonts w:ascii="UD デジタル 教科書体 NK-R" w:eastAsia="UD デジタル 教科書体 NK-R" w:hAnsi="Century"/>
        </w:rPr>
        <w:t xml:space="preserve">) </w:t>
      </w:r>
    </w:p>
    <w:p w14:paraId="262D560C" w14:textId="4304891E" w:rsidR="002D6076" w:rsidRDefault="002D6076" w:rsidP="00121280">
      <w:pPr>
        <w:rPr>
          <w:rFonts w:ascii="UD デジタル 教科書体 NK-R" w:eastAsia="UD デジタル 教科書体 NK-R" w:hAnsi="Century"/>
        </w:rPr>
      </w:pPr>
      <w:r>
        <w:rPr>
          <w:rFonts w:ascii="UD デジタル 教科書体 NK-R" w:eastAsia="UD デジタル 教科書体 NK-R" w:hAnsi="Century" w:hint="eastAsia"/>
        </w:rPr>
        <w:t>Q21　　２０１０年に北アメリカと中東の国々で次々と起こった民主化運動のこと。</w:t>
      </w:r>
    </w:p>
    <w:p w14:paraId="63278BC8" w14:textId="12ED1DFE" w:rsidR="002D6076" w:rsidRDefault="002D6076" w:rsidP="00121280">
      <w:pPr>
        <w:rPr>
          <w:rFonts w:ascii="UD デジタル 教科書体 NK-R" w:eastAsia="UD デジタル 教科書体 NK-R" w:hAnsi="Century"/>
        </w:rPr>
      </w:pPr>
      <w:r>
        <w:rPr>
          <w:rFonts w:ascii="UD デジタル 教科書体 NK-R" w:eastAsia="UD デジタル 教科書体 NK-R" w:hAnsi="Century" w:hint="eastAsia"/>
        </w:rPr>
        <w:t>※１９６８年の「プラハの春」にちなんで、この運動は「アラブの春」と呼ばれました。５ページ下の※２を参考にして下さい。</w:t>
      </w:r>
    </w:p>
    <w:p w14:paraId="32C786FF" w14:textId="521FC792" w:rsidR="002D6076" w:rsidRDefault="002D6076" w:rsidP="00121280">
      <w:pPr>
        <w:rPr>
          <w:rFonts w:ascii="UD デジタル 教科書体 NK-R" w:eastAsia="UD デジタル 教科書体 NK-R" w:hAnsi="Century"/>
        </w:rPr>
      </w:pPr>
      <w:r>
        <w:rPr>
          <w:rFonts w:ascii="UD デジタル 教科書体 NK-R" w:eastAsia="UD デジタル 教科書体 NK-R" w:hAnsi="Century" w:hint="eastAsia"/>
        </w:rPr>
        <w:t>Q22　　To</w:t>
      </w:r>
      <w:r>
        <w:rPr>
          <w:rFonts w:ascii="UD デジタル 教科書体 NK-R" w:eastAsia="UD デジタル 教科書体 NK-R" w:hAnsi="Century"/>
        </w:rPr>
        <w:t xml:space="preserve"> protest against corruption, poverty and political repression in his country.</w:t>
      </w:r>
    </w:p>
    <w:p w14:paraId="06ED69EF" w14:textId="6187403C" w:rsidR="002D6076" w:rsidRDefault="002D6076" w:rsidP="0012128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23  It spread to Libya, Egypt, Yemen, Syria and Bahrain. </w:t>
      </w:r>
    </w:p>
    <w:p w14:paraId="6118AFBA" w14:textId="741443DF" w:rsidR="002D6076" w:rsidRDefault="002D6076" w:rsidP="00121280">
      <w:pPr>
        <w:rPr>
          <w:rFonts w:ascii="UD デジタル 教科書体 NK-R" w:eastAsia="UD デジタル 教科書体 NK-R" w:hAnsi="Century"/>
        </w:rPr>
      </w:pPr>
      <w:r>
        <w:rPr>
          <w:rFonts w:ascii="UD デジタル 教科書体 NK-R" w:eastAsia="UD デジタル 教科書体 NK-R" w:hAnsi="Century"/>
        </w:rPr>
        <w:t xml:space="preserve">Q24  Partly because many activists used Facebook and Twitter to organize demonstrations and spread awareness. </w:t>
      </w:r>
    </w:p>
    <w:p w14:paraId="559576DF" w14:textId="2B3EB5A8" w:rsidR="002D6076" w:rsidRDefault="002D6076" w:rsidP="00121280">
      <w:pPr>
        <w:rPr>
          <w:rFonts w:ascii="UD デジタル 教科書体 NK-R" w:eastAsia="UD デジタル 教科書体 NK-R" w:hAnsi="Century"/>
        </w:rPr>
      </w:pPr>
      <w:r>
        <w:rPr>
          <w:rFonts w:ascii="UD デジタル 教科書体 NK-R" w:eastAsia="UD デジタル 教科書体 NK-R" w:hAnsi="Century" w:hint="eastAsia"/>
        </w:rPr>
        <w:t>※アラブの春がプラハの春と違っている点は、FacebookとTwitterの存在です。ソーシャルメディアのお蔭で、情報伝達が</w:t>
      </w:r>
      <w:r w:rsidR="00F85342">
        <w:rPr>
          <w:rFonts w:ascii="UD デジタル 教科書体 NK-R" w:eastAsia="UD デジタル 教科書体 NK-R" w:hAnsi="Century" w:hint="eastAsia"/>
        </w:rPr>
        <w:t>速く</w:t>
      </w:r>
      <w:r>
        <w:rPr>
          <w:rFonts w:ascii="UD デジタル 教科書体 NK-R" w:eastAsia="UD デジタル 教科書体 NK-R" w:hAnsi="Century" w:hint="eastAsia"/>
        </w:rPr>
        <w:t>なりました。</w:t>
      </w:r>
    </w:p>
    <w:p w14:paraId="28CA6FBA" w14:textId="7799262D" w:rsidR="002D6076" w:rsidRDefault="002D6076" w:rsidP="00121280">
      <w:pPr>
        <w:rPr>
          <w:rFonts w:ascii="UD デジタル 教科書体 NK-R" w:eastAsia="UD デジタル 教科書体 NK-R" w:hAnsi="Century"/>
        </w:rPr>
      </w:pPr>
      <w:r>
        <w:rPr>
          <w:rFonts w:ascii="UD デジタル 教科書体 NK-R" w:eastAsia="UD デジタル 教科書体 NK-R" w:hAnsi="Century" w:hint="eastAsia"/>
        </w:rPr>
        <w:t>Q25　　Rebel</w:t>
      </w:r>
      <w:r>
        <w:rPr>
          <w:rFonts w:ascii="UD デジタル 教科書体 NK-R" w:eastAsia="UD デジタル 教科書体 NK-R" w:hAnsi="Century"/>
        </w:rPr>
        <w:t xml:space="preserve"> forces did. </w:t>
      </w:r>
    </w:p>
    <w:p w14:paraId="312AF66B" w14:textId="368A38AF" w:rsidR="002D6076" w:rsidRDefault="002D6076" w:rsidP="00121280">
      <w:pPr>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26  </w:t>
      </w:r>
      <w:r>
        <w:rPr>
          <w:rFonts w:ascii="UD デジタル 教科書体 NK-R" w:eastAsia="UD デジタル 教科書体 NK-R" w:hAnsi="Century" w:hint="eastAsia"/>
        </w:rPr>
        <w:t>高校生の皆さんの感想を自由に書いて下さい。</w:t>
      </w:r>
    </w:p>
    <w:p w14:paraId="2619304F" w14:textId="77777777" w:rsidR="00F85342" w:rsidRDefault="00F85342" w:rsidP="00121280">
      <w:pPr>
        <w:rPr>
          <w:rFonts w:ascii="UD デジタル 教科書体 NK-R" w:eastAsia="UD デジタル 教科書体 NK-R" w:hAnsi="Century"/>
        </w:rPr>
      </w:pPr>
    </w:p>
    <w:p w14:paraId="6D8D3587" w14:textId="54B26D5F" w:rsidR="00F85342" w:rsidRDefault="00F85342" w:rsidP="00121280">
      <w:pPr>
        <w:rPr>
          <w:rFonts w:ascii="UD デジタル 教科書体 NK-R" w:eastAsia="UD デジタル 教科書体 NK-R" w:hAnsi="Century"/>
        </w:rPr>
      </w:pPr>
      <w:r w:rsidRPr="00F85342">
        <w:rPr>
          <w:rFonts w:ascii="UD デジタル 教科書体 NK-R" w:eastAsia="UD デジタル 教科書体 NK-R" w:hAnsi="Century" w:hint="eastAsia"/>
          <w:highlight w:val="cyan"/>
        </w:rPr>
        <w:t>4ページ</w:t>
      </w:r>
    </w:p>
    <w:p w14:paraId="0A4998E4" w14:textId="64ED5768" w:rsidR="00F85342" w:rsidRPr="00F85342" w:rsidRDefault="00F85342" w:rsidP="00F85342">
      <w:pPr>
        <w:pStyle w:val="aa"/>
        <w:numPr>
          <w:ilvl w:val="0"/>
          <w:numId w:val="2"/>
        </w:numPr>
        <w:ind w:leftChars="0"/>
        <w:rPr>
          <w:rFonts w:ascii="UD デジタル 教科書体 NK-R" w:eastAsia="UD デジタル 教科書体 NK-R" w:hAnsi="Century" w:hint="eastAsia"/>
        </w:rPr>
      </w:pPr>
      <w:r>
        <w:rPr>
          <w:rFonts w:ascii="UD デジタル 教科書体 NK-R" w:eastAsia="UD デジタル 教科書体 NK-R" w:hAnsi="Century" w:hint="eastAsia"/>
        </w:rPr>
        <w:t xml:space="preserve">分詞構文の書き換え　　　空欄には </w:t>
      </w:r>
      <w:r>
        <w:rPr>
          <w:rFonts w:ascii="UD デジタル 教科書体 NK-R" w:eastAsia="UD デジタル 教科書体 NK-R" w:hAnsi="Century"/>
        </w:rPr>
        <w:t>and killed</w:t>
      </w:r>
      <w:r>
        <w:rPr>
          <w:rFonts w:ascii="UD デジタル 教科書体 NK-R" w:eastAsia="UD デジタル 教科書体 NK-R" w:hAnsi="Century" w:hint="eastAsia"/>
        </w:rPr>
        <w:t>が入ります。</w:t>
      </w:r>
    </w:p>
    <w:p w14:paraId="72F4A397" w14:textId="77777777" w:rsidR="002D6076" w:rsidRPr="002D6076" w:rsidRDefault="002D6076" w:rsidP="00121280">
      <w:pPr>
        <w:rPr>
          <w:rFonts w:ascii="UD デジタル 教科書体 NK-R" w:eastAsia="UD デジタル 教科書体 NK-R" w:hAnsi="Century"/>
        </w:rPr>
      </w:pPr>
    </w:p>
    <w:p w14:paraId="12F055A0" w14:textId="69699733" w:rsidR="002D6076" w:rsidRDefault="002D6076" w:rsidP="00121280">
      <w:pPr>
        <w:rPr>
          <w:rFonts w:ascii="UD デジタル 教科書体 NK-R" w:eastAsia="UD デジタル 教科書体 NK-R" w:hAnsi="Century"/>
        </w:rPr>
      </w:pPr>
      <w:r w:rsidRPr="00D535F7">
        <w:rPr>
          <w:rFonts w:ascii="UD デジタル 教科書体 NK-R" w:eastAsia="UD デジタル 教科書体 NK-R" w:hAnsi="Century" w:hint="eastAsia"/>
          <w:highlight w:val="yellow"/>
        </w:rPr>
        <w:t>指導の手引</w:t>
      </w:r>
    </w:p>
    <w:p w14:paraId="609A013F" w14:textId="52F14540" w:rsidR="002D6076" w:rsidRDefault="002D6076" w:rsidP="002D6076">
      <w:pPr>
        <w:pStyle w:val="aa"/>
        <w:numPr>
          <w:ilvl w:val="0"/>
          <w:numId w:val="1"/>
        </w:numPr>
        <w:ind w:leftChars="0"/>
        <w:rPr>
          <w:rFonts w:ascii="UD デジタル 教科書体 NK-R" w:eastAsia="UD デジタル 教科書体 NK-R" w:hAnsi="Century"/>
        </w:rPr>
      </w:pPr>
      <w:r w:rsidRPr="002D6076">
        <w:rPr>
          <w:rFonts w:ascii="UD デジタル 教科書体 NK-R" w:eastAsia="UD デジタル 教科書体 NK-R" w:hAnsi="Century" w:hint="eastAsia"/>
        </w:rPr>
        <w:t>カダフィ大佐について</w:t>
      </w:r>
    </w:p>
    <w:p w14:paraId="01F01770" w14:textId="743EC4EA" w:rsidR="002D6076" w:rsidRDefault="002D6076" w:rsidP="002D6076">
      <w:pPr>
        <w:rPr>
          <w:rFonts w:ascii="UD デジタル 教科書体 NK-R" w:eastAsia="UD デジタル 教科書体 NK-R" w:hAnsi="Century"/>
        </w:rPr>
      </w:pPr>
      <w:r>
        <w:rPr>
          <w:rFonts w:ascii="UD デジタル 教科書体 NK-R" w:eastAsia="UD デジタル 教科書体 NK-R" w:hAnsi="Century" w:hint="eastAsia"/>
        </w:rPr>
        <w:t>カダフィ大佐は、西洋世界では</w:t>
      </w:r>
      <w:r w:rsidR="00B30633">
        <w:rPr>
          <w:rFonts w:ascii="UD デジタル 教科書体 NK-R" w:eastAsia="UD デジタル 教科書体 NK-R" w:hAnsi="Century" w:hint="eastAsia"/>
        </w:rPr>
        <w:t>悪役にされることが多く、「中東の狂犬」「悪魔」と呼ばれています。</w:t>
      </w:r>
    </w:p>
    <w:p w14:paraId="7418D0DD" w14:textId="6383D870" w:rsidR="00B30633" w:rsidRDefault="00B30633" w:rsidP="002D6076">
      <w:pPr>
        <w:rPr>
          <w:rFonts w:ascii="UD デジタル 教科書体 NK-R" w:eastAsia="UD デジタル 教科書体 NK-R" w:hAnsi="Century"/>
        </w:rPr>
      </w:pPr>
      <w:r>
        <w:rPr>
          <w:rFonts w:ascii="UD デジタル 教科書体 NK-R" w:eastAsia="UD デジタル 教科書体 NK-R" w:hAnsi="Century" w:hint="eastAsia"/>
        </w:rPr>
        <w:t>しかし、リビアには</w:t>
      </w:r>
      <w:r w:rsidR="00F85342">
        <w:rPr>
          <w:rFonts w:ascii="UD デジタル 教科書体 NK-R" w:eastAsia="UD デジタル 教科書体 NK-R" w:hAnsi="Century" w:hint="eastAsia"/>
        </w:rPr>
        <w:t>、</w:t>
      </w:r>
      <w:r>
        <w:rPr>
          <w:rFonts w:ascii="UD デジタル 教科書体 NK-R" w:eastAsia="UD デジタル 教科書体 NK-R" w:hAnsi="Century" w:hint="eastAsia"/>
        </w:rPr>
        <w:t>いまだに、カダフィ大佐を懐かしむ人が多いことも事実です。</w:t>
      </w:r>
    </w:p>
    <w:p w14:paraId="10A3A601" w14:textId="691D9878" w:rsidR="002D6076" w:rsidRDefault="00B30633" w:rsidP="002D6076">
      <w:pPr>
        <w:rPr>
          <w:rFonts w:ascii="UD デジタル 教科書体 NK-R" w:eastAsia="UD デジタル 教科書体 NK-R" w:hAnsi="Century"/>
        </w:rPr>
      </w:pPr>
      <w:r>
        <w:rPr>
          <w:rFonts w:ascii="UD デジタル 教科書体 NK-R" w:eastAsia="UD デジタル 教科書体 NK-R" w:hAnsi="Century" w:hint="eastAsia"/>
        </w:rPr>
        <w:t>（参考記事）東京新聞</w:t>
      </w:r>
    </w:p>
    <w:p w14:paraId="158EC6D3" w14:textId="4A8E1FB6" w:rsidR="002D6076" w:rsidRDefault="00A04626" w:rsidP="002D6076">
      <w:pPr>
        <w:rPr>
          <w:rFonts w:ascii="UD デジタル 教科書体 NK-R" w:eastAsia="UD デジタル 教科書体 NK-R" w:hAnsi="Century"/>
        </w:rPr>
      </w:pPr>
      <w:hyperlink r:id="rId28" w:history="1">
        <w:r w:rsidR="00B30633" w:rsidRPr="0011445B">
          <w:rPr>
            <w:rStyle w:val="a3"/>
            <w:rFonts w:ascii="UD デジタル 教科書体 NK-R" w:eastAsia="UD デジタル 教科書体 NK-R" w:hAnsi="Century"/>
          </w:rPr>
          <w:t>https://www.tokyo-np.co.jp/article/139192</w:t>
        </w:r>
      </w:hyperlink>
    </w:p>
    <w:p w14:paraId="735D5C85" w14:textId="77777777" w:rsidR="00B30633" w:rsidRDefault="00B30633" w:rsidP="002D6076">
      <w:pPr>
        <w:rPr>
          <w:rFonts w:ascii="UD デジタル 教科書体 NK-R" w:eastAsia="UD デジタル 教科書体 NK-R" w:hAnsi="Century"/>
        </w:rPr>
      </w:pPr>
    </w:p>
    <w:p w14:paraId="5454769F" w14:textId="7EB93E82" w:rsidR="00B30633" w:rsidRDefault="00B30633" w:rsidP="002D6076">
      <w:pPr>
        <w:rPr>
          <w:rFonts w:ascii="UD デジタル 教科書体 NK-R" w:eastAsia="UD デジタル 教科書体 NK-R" w:hAnsi="Century"/>
        </w:rPr>
      </w:pPr>
      <w:r>
        <w:rPr>
          <w:rFonts w:ascii="UD デジタル 教科書体 NK-R" w:eastAsia="UD デジタル 教科書体 NK-R" w:hAnsi="Century" w:hint="eastAsia"/>
        </w:rPr>
        <w:t>高校生の皆さんも、今日のニュースを読んで、カダフィ大佐の良い所と悪い所の両方が見えたのではないでしょうか。</w:t>
      </w:r>
    </w:p>
    <w:p w14:paraId="6BCE55EA" w14:textId="4E66523D" w:rsidR="00B30633" w:rsidRDefault="00B30633" w:rsidP="002D6076">
      <w:pPr>
        <w:rPr>
          <w:rFonts w:ascii="UD デジタル 教科書体 NK-R" w:eastAsia="UD デジタル 教科書体 NK-R" w:hAnsi="Century"/>
        </w:rPr>
      </w:pPr>
      <w:r>
        <w:rPr>
          <w:rFonts w:ascii="UD デジタル 教科書体 NK-R" w:eastAsia="UD デジタル 教科書体 NK-R" w:hAnsi="Century" w:hint="eastAsia"/>
        </w:rPr>
        <w:t>リビアの国民に、無料で教育や医療を提供し、リビアを豊かな国にし、識字率を上げたことは、彼が国内外で評価される理由の一つです。</w:t>
      </w:r>
    </w:p>
    <w:p w14:paraId="5EBC23BA" w14:textId="2DDAEF73" w:rsidR="00B30633" w:rsidRDefault="00B30633" w:rsidP="002D6076">
      <w:pPr>
        <w:rPr>
          <w:rFonts w:ascii="UD デジタル 教科書体 NK-R" w:eastAsia="UD デジタル 教科書体 NK-R" w:hAnsi="Century"/>
        </w:rPr>
      </w:pPr>
      <w:r>
        <w:rPr>
          <w:rFonts w:ascii="UD デジタル 教科書体 NK-R" w:eastAsia="UD デジタル 教科書体 NK-R" w:hAnsi="Century" w:hint="eastAsia"/>
        </w:rPr>
        <w:lastRenderedPageBreak/>
        <w:t>一方、海外の複数のテロ組織に資金を送ったことや、国民から言論の自由を奪い、自分の政権を批判する人たちを処刑したことは、彼が「悪魔」と呼ばれる理由の一つです。</w:t>
      </w:r>
    </w:p>
    <w:p w14:paraId="16B3C0A6" w14:textId="64186A2D" w:rsidR="00B30633" w:rsidRDefault="00B30633" w:rsidP="002D6076">
      <w:pPr>
        <w:rPr>
          <w:rFonts w:ascii="UD デジタル 教科書体 NK-R" w:eastAsia="UD デジタル 教科書体 NK-R" w:hAnsi="Century"/>
        </w:rPr>
      </w:pPr>
      <w:r>
        <w:rPr>
          <w:rFonts w:ascii="UD デジタル 教科書体 NK-R" w:eastAsia="UD デジタル 教科書体 NK-R" w:hAnsi="Century" w:hint="eastAsia"/>
        </w:rPr>
        <w:t>しかし、西洋社会はカダフィ大佐の悪いところばかり大々的に取り上げて、彼の行った偉大な功績をメディアはs</w:t>
      </w:r>
      <w:r>
        <w:rPr>
          <w:rFonts w:ascii="UD デジタル 教科書体 NK-R" w:eastAsia="UD デジタル 教科書体 NK-R" w:hAnsi="Century"/>
        </w:rPr>
        <w:t>hut out</w:t>
      </w:r>
      <w:r>
        <w:rPr>
          <w:rFonts w:ascii="UD デジタル 教科書体 NK-R" w:eastAsia="UD デジタル 教科書体 NK-R" w:hAnsi="Century" w:hint="eastAsia"/>
        </w:rPr>
        <w:t>しているように、私には</w:t>
      </w:r>
      <w:r w:rsidR="00F85342">
        <w:rPr>
          <w:rFonts w:ascii="UD デジタル 教科書体 NK-R" w:eastAsia="UD デジタル 教科書体 NK-R" w:hAnsi="Century" w:hint="eastAsia"/>
        </w:rPr>
        <w:t>思えます</w:t>
      </w:r>
      <w:r>
        <w:rPr>
          <w:rFonts w:ascii="UD デジタル 教科書体 NK-R" w:eastAsia="UD デジタル 教科書体 NK-R" w:hAnsi="Century" w:hint="eastAsia"/>
        </w:rPr>
        <w:t>。</w:t>
      </w:r>
    </w:p>
    <w:p w14:paraId="552B7E51" w14:textId="77777777" w:rsidR="00B30633" w:rsidRPr="00B30633" w:rsidRDefault="00B30633" w:rsidP="002D6076">
      <w:pPr>
        <w:rPr>
          <w:rFonts w:ascii="UD デジタル 教科書体 NK-R" w:eastAsia="UD デジタル 教科書体 NK-R" w:hAnsi="Century"/>
        </w:rPr>
      </w:pPr>
    </w:p>
    <w:p w14:paraId="06E669DA" w14:textId="17CF232C" w:rsidR="00B30633" w:rsidRDefault="00B30633" w:rsidP="002D6076">
      <w:pPr>
        <w:rPr>
          <w:rFonts w:ascii="UD デジタル 教科書体 NK-R" w:eastAsia="UD デジタル 教科書体 NK-R" w:hAnsi="Century"/>
        </w:rPr>
      </w:pPr>
      <w:r>
        <w:rPr>
          <w:rFonts w:ascii="UD デジタル 教科書体 NK-R" w:eastAsia="UD デジタル 教科書体 NK-R" w:hAnsi="Century" w:hint="eastAsia"/>
        </w:rPr>
        <w:t>人間なので、良い所と悪い所があります。高校生の皆さんにも、偏った目で「この人</w:t>
      </w:r>
      <w:r w:rsidR="00F85342">
        <w:rPr>
          <w:rFonts w:ascii="UD デジタル 教科書体 NK-R" w:eastAsia="UD デジタル 教科書体 NK-R" w:hAnsi="Century" w:hint="eastAsia"/>
        </w:rPr>
        <w:t>は</w:t>
      </w:r>
      <w:r>
        <w:rPr>
          <w:rFonts w:ascii="UD デジタル 教科書体 NK-R" w:eastAsia="UD デジタル 教科書体 NK-R" w:hAnsi="Century" w:hint="eastAsia"/>
        </w:rPr>
        <w:t>善人</w:t>
      </w:r>
      <w:r w:rsidR="00F85342">
        <w:rPr>
          <w:rFonts w:ascii="UD デジタル 教科書体 NK-R" w:eastAsia="UD デジタル 教科書体 NK-R" w:hAnsi="Century" w:hint="eastAsia"/>
        </w:rPr>
        <w:t>で、あ</w:t>
      </w:r>
      <w:r>
        <w:rPr>
          <w:rFonts w:ascii="UD デジタル 教科書体 NK-R" w:eastAsia="UD デジタル 教科書体 NK-R" w:hAnsi="Century" w:hint="eastAsia"/>
        </w:rPr>
        <w:t>の人は悪人」と決めつけることなく、事実を淡々と見つめるように、話したいと思っています。</w:t>
      </w:r>
    </w:p>
    <w:p w14:paraId="60AB4584" w14:textId="77777777" w:rsidR="00B30633" w:rsidRPr="00F85342" w:rsidRDefault="00B30633" w:rsidP="002D6076">
      <w:pPr>
        <w:rPr>
          <w:rFonts w:ascii="UD デジタル 教科書体 NK-R" w:eastAsia="UD デジタル 教科書体 NK-R" w:hAnsi="Century"/>
        </w:rPr>
      </w:pPr>
    </w:p>
    <w:p w14:paraId="60C5CB98" w14:textId="432A1A7D" w:rsidR="00B30633" w:rsidRDefault="00B30633" w:rsidP="002D6076">
      <w:pPr>
        <w:rPr>
          <w:rFonts w:ascii="UD デジタル 教科書体 NK-R" w:eastAsia="UD デジタル 教科書体 NK-R" w:hAnsi="Century"/>
        </w:rPr>
      </w:pPr>
      <w:r>
        <w:rPr>
          <w:rFonts w:ascii="UD デジタル 教科書体 NK-R" w:eastAsia="UD デジタル 教科書体 NK-R" w:hAnsi="Century" w:hint="eastAsia"/>
        </w:rPr>
        <w:t>ちなみに、</w:t>
      </w:r>
      <w:r w:rsidR="00F85342">
        <w:rPr>
          <w:rFonts w:ascii="UD デジタル 教科書体 NK-R" w:eastAsia="UD デジタル 教科書体 NK-R" w:hAnsi="Century" w:hint="eastAsia"/>
        </w:rPr>
        <w:t>昔、</w:t>
      </w:r>
      <w:r>
        <w:rPr>
          <w:rFonts w:ascii="UD デジタル 教科書体 NK-R" w:eastAsia="UD デジタル 教科書体 NK-R" w:hAnsi="Century" w:hint="eastAsia"/>
        </w:rPr>
        <w:t>私の塾でも、カダフィ大佐のことは、話題になりました。</w:t>
      </w:r>
    </w:p>
    <w:p w14:paraId="38C708F9" w14:textId="77777777" w:rsidR="00B30633" w:rsidRDefault="00B30633" w:rsidP="002D6076">
      <w:pPr>
        <w:rPr>
          <w:rFonts w:ascii="UD デジタル 教科書体 NK-R" w:eastAsia="UD デジタル 教科書体 NK-R" w:hAnsi="Century"/>
        </w:rPr>
      </w:pPr>
    </w:p>
    <w:p w14:paraId="5AB51172" w14:textId="36CC148F" w:rsidR="002D6076" w:rsidRPr="00B30633" w:rsidRDefault="00B30633" w:rsidP="00B30633">
      <w:pPr>
        <w:rPr>
          <w:rFonts w:ascii="UD デジタル 教科書体 NK-R" w:eastAsia="UD デジタル 教科書体 NK-R"/>
        </w:rPr>
      </w:pPr>
      <w:r w:rsidRPr="00B30633">
        <w:rPr>
          <w:rFonts w:ascii="UD デジタル 教科書体 NK-R" w:eastAsia="UD デジタル 教科書体 NK-R" w:hAnsi="Century" w:hint="eastAsia"/>
        </w:rPr>
        <w:t>２０１１年の</w:t>
      </w:r>
      <w:r w:rsidR="002D6076" w:rsidRPr="00B30633">
        <w:rPr>
          <w:rFonts w:ascii="UD デジタル 教科書体 NK-R" w:eastAsia="UD デジタル 教科書体 NK-R" w:hint="eastAsia"/>
        </w:rPr>
        <w:t>ある日のこと。休み時間に、</w:t>
      </w:r>
      <w:r>
        <w:rPr>
          <w:rFonts w:ascii="UD デジタル 教科書体 NK-R" w:eastAsia="UD デジタル 教科書体 NK-R" w:hint="eastAsia"/>
        </w:rPr>
        <w:t>私の塾の</w:t>
      </w:r>
      <w:r w:rsidR="002D6076" w:rsidRPr="00B30633">
        <w:rPr>
          <w:rFonts w:ascii="UD デジタル 教科書体 NK-R" w:eastAsia="UD デジタル 教科書体 NK-R" w:hint="eastAsia"/>
        </w:rPr>
        <w:t>高校生の男の子たちがこんな雑談をしているのが聞こえてきました。</w:t>
      </w:r>
    </w:p>
    <w:p w14:paraId="6F6B3726" w14:textId="4147163C" w:rsidR="002D6076" w:rsidRPr="00B30633" w:rsidRDefault="002D6076" w:rsidP="002D6076">
      <w:pPr>
        <w:pStyle w:val="a8"/>
        <w:rPr>
          <w:rFonts w:ascii="UD デジタル 教科書体 NK-R" w:eastAsia="UD デジタル 教科書体 NK-R"/>
        </w:rPr>
      </w:pPr>
      <w:r w:rsidRPr="00B30633">
        <w:rPr>
          <w:rFonts w:ascii="UD デジタル 教科書体 NK-R" w:eastAsia="UD デジタル 教科書体 NK-R" w:hint="eastAsia"/>
        </w:rPr>
        <w:t>「おい、カダフィーが</w:t>
      </w:r>
      <w:r w:rsidR="00F85342">
        <w:rPr>
          <w:rFonts w:ascii="UD デジタル 教科書体 NK-R" w:eastAsia="UD デジタル 教科書体 NK-R" w:hint="eastAsia"/>
        </w:rPr>
        <w:t>、</w:t>
      </w:r>
      <w:r w:rsidRPr="00B30633">
        <w:rPr>
          <w:rFonts w:ascii="UD デジタル 教科書体 NK-R" w:eastAsia="UD デジタル 教科書体 NK-R" w:hint="eastAsia"/>
        </w:rPr>
        <w:t>国民にボコされて死んだな」</w:t>
      </w:r>
    </w:p>
    <w:p w14:paraId="7F2FACDB" w14:textId="77777777" w:rsidR="002D6076" w:rsidRPr="00B30633" w:rsidRDefault="002D6076" w:rsidP="002D6076">
      <w:pPr>
        <w:pStyle w:val="a8"/>
        <w:rPr>
          <w:rFonts w:ascii="UD デジタル 教科書体 NK-R" w:eastAsia="UD デジタル 教科書体 NK-R"/>
        </w:rPr>
      </w:pPr>
      <w:r w:rsidRPr="00B30633">
        <w:rPr>
          <w:rFonts w:ascii="UD デジタル 教科書体 NK-R" w:eastAsia="UD デジタル 教科書体 NK-R" w:hint="eastAsia"/>
        </w:rPr>
        <w:t>「あいつ、国民にも西洋人にも嫌われてたな」</w:t>
      </w:r>
    </w:p>
    <w:p w14:paraId="630737BB" w14:textId="5C536475" w:rsidR="002D6076" w:rsidRPr="00B30633" w:rsidRDefault="002D6076" w:rsidP="002D6076">
      <w:pPr>
        <w:pStyle w:val="a8"/>
        <w:rPr>
          <w:rFonts w:ascii="UD デジタル 教科書体 NK-R" w:eastAsia="UD デジタル 教科書体 NK-R"/>
        </w:rPr>
      </w:pPr>
      <w:r w:rsidRPr="00B30633">
        <w:rPr>
          <w:rFonts w:ascii="UD デジタル 教科書体 NK-R" w:eastAsia="UD デジタル 教科書体 NK-R" w:hint="eastAsia"/>
        </w:rPr>
        <w:t>「でも、</w:t>
      </w:r>
      <w:r w:rsidR="00F85342">
        <w:rPr>
          <w:rFonts w:ascii="UD デジタル 教科書体 NK-R" w:eastAsia="UD デジタル 教科書体 NK-R" w:hint="eastAsia"/>
        </w:rPr>
        <w:t>あいつは</w:t>
      </w:r>
      <w:r w:rsidRPr="00B30633">
        <w:rPr>
          <w:rFonts w:ascii="UD デジタル 教科書体 NK-R" w:eastAsia="UD デジタル 教科書体 NK-R" w:hint="eastAsia"/>
        </w:rPr>
        <w:t>リビアのために良いこともしたのに。死ぬ時は悲惨だったな」</w:t>
      </w:r>
    </w:p>
    <w:p w14:paraId="26F1E99C" w14:textId="77777777" w:rsidR="002D6076" w:rsidRPr="00B30633" w:rsidRDefault="002D6076" w:rsidP="002D6076">
      <w:pPr>
        <w:pStyle w:val="a8"/>
        <w:rPr>
          <w:rFonts w:ascii="UD デジタル 教科書体 NK-R" w:eastAsia="UD デジタル 教科書体 NK-R"/>
        </w:rPr>
      </w:pPr>
      <w:r w:rsidRPr="00B30633">
        <w:rPr>
          <w:rFonts w:ascii="UD デジタル 教科書体 NK-R" w:eastAsia="UD デジタル 教科書体 NK-R" w:hint="eastAsia"/>
        </w:rPr>
        <w:t>・・・このような内容でした。</w:t>
      </w:r>
    </w:p>
    <w:p w14:paraId="2AEEED22" w14:textId="77777777" w:rsidR="00B30633" w:rsidRDefault="00B30633" w:rsidP="002D6076">
      <w:pPr>
        <w:pStyle w:val="a8"/>
        <w:rPr>
          <w:rFonts w:ascii="UD デジタル 教科書体 NK-R" w:eastAsia="UD デジタル 教科書体 NK-R"/>
        </w:rPr>
      </w:pPr>
    </w:p>
    <w:p w14:paraId="299BD5FF" w14:textId="14D94EB6" w:rsidR="002D6076" w:rsidRPr="00B30633" w:rsidRDefault="002D6076" w:rsidP="002D6076">
      <w:pPr>
        <w:pStyle w:val="a8"/>
        <w:rPr>
          <w:rFonts w:ascii="UD デジタル 教科書体 NK-R" w:eastAsia="UD デジタル 教科書体 NK-R"/>
        </w:rPr>
      </w:pPr>
      <w:r w:rsidRPr="00B30633">
        <w:rPr>
          <w:rFonts w:ascii="UD デジタル 教科書体 NK-R" w:eastAsia="UD デジタル 教科書体 NK-R" w:hint="eastAsia"/>
        </w:rPr>
        <w:t>「ボコされた」なんて、まるでヤンキー同士の喧嘩</w:t>
      </w:r>
      <w:r w:rsidR="00B30633">
        <w:rPr>
          <w:rFonts w:ascii="UD デジタル 教科書体 NK-R" w:eastAsia="UD デジタル 教科書体 NK-R" w:hint="eastAsia"/>
        </w:rPr>
        <w:t>について話しているように聞こえましたが、</w:t>
      </w:r>
    </w:p>
    <w:p w14:paraId="5A6D66AF" w14:textId="77777777" w:rsidR="002D6076" w:rsidRDefault="002D6076" w:rsidP="002D6076">
      <w:pPr>
        <w:pStyle w:val="a8"/>
        <w:rPr>
          <w:rFonts w:ascii="UD デジタル 教科書体 NK-R" w:eastAsia="UD デジタル 教科書体 NK-R"/>
        </w:rPr>
      </w:pPr>
      <w:r w:rsidRPr="00B30633">
        <w:rPr>
          <w:rFonts w:ascii="UD デジタル 教科書体 NK-R" w:eastAsia="UD デジタル 教科書体 NK-R" w:hint="eastAsia"/>
        </w:rPr>
        <w:t>当時の男子高校生（※休み時間に時事問題について話すような、頭の良い子たちでした）の間でも、カダフィー大佐は、良いイメージと悪いイメージ、両方あったのです。</w:t>
      </w:r>
    </w:p>
    <w:p w14:paraId="6855EA7E" w14:textId="77777777" w:rsidR="00B30633" w:rsidRDefault="00B30633" w:rsidP="002D6076">
      <w:pPr>
        <w:pStyle w:val="a8"/>
        <w:rPr>
          <w:rFonts w:ascii="UD デジタル 教科書体 NK-R" w:eastAsia="UD デジタル 教科書体 NK-R"/>
        </w:rPr>
      </w:pPr>
    </w:p>
    <w:p w14:paraId="20A2FCA6" w14:textId="1B44F166" w:rsidR="00B30633" w:rsidRDefault="00B30633" w:rsidP="002D6076">
      <w:pPr>
        <w:pStyle w:val="a8"/>
        <w:rPr>
          <w:rFonts w:ascii="UD デジタル 教科書体 NK-R" w:eastAsia="UD デジタル 教科書体 NK-R"/>
        </w:rPr>
      </w:pPr>
      <w:r>
        <w:rPr>
          <w:rFonts w:ascii="UD デジタル 教科書体 NK-R" w:eastAsia="UD デジタル 教科書体 NK-R" w:hint="eastAsia"/>
        </w:rPr>
        <w:t>２）アラブの春について</w:t>
      </w:r>
    </w:p>
    <w:p w14:paraId="3209399E" w14:textId="7B38E840" w:rsidR="002D6076" w:rsidRPr="00B30633" w:rsidRDefault="002D6076" w:rsidP="002D6076">
      <w:pPr>
        <w:pStyle w:val="a8"/>
        <w:rPr>
          <w:rFonts w:ascii="UD デジタル 教科書体 NK-R" w:eastAsia="UD デジタル 教科書体 NK-R"/>
        </w:rPr>
      </w:pPr>
      <w:r w:rsidRPr="00B30633">
        <w:rPr>
          <w:rFonts w:ascii="UD デジタル 教科書体 NK-R" w:eastAsia="UD デジタル 教科書体 NK-R" w:hint="eastAsia"/>
        </w:rPr>
        <w:t>今</w:t>
      </w:r>
      <w:r w:rsidR="00B30633">
        <w:rPr>
          <w:rFonts w:ascii="UD デジタル 教科書体 NK-R" w:eastAsia="UD デジタル 教科書体 NK-R" w:hint="eastAsia"/>
        </w:rPr>
        <w:t>の</w:t>
      </w:r>
      <w:r w:rsidRPr="00B30633">
        <w:rPr>
          <w:rFonts w:ascii="UD デジタル 教科書体 NK-R" w:eastAsia="UD デジタル 教科書体 NK-R" w:hint="eastAsia"/>
        </w:rPr>
        <w:t>高校生たちは、アラブの春のことを、あまり知らないのでは？…と思います。</w:t>
      </w:r>
    </w:p>
    <w:p w14:paraId="26F42769" w14:textId="4301920C" w:rsidR="002D6076" w:rsidRPr="00B30633" w:rsidRDefault="002D6076" w:rsidP="002D6076">
      <w:pPr>
        <w:pStyle w:val="a8"/>
        <w:rPr>
          <w:rFonts w:ascii="UD デジタル 教科書体 NK-R" w:eastAsia="UD デジタル 教科書体 NK-R"/>
        </w:rPr>
      </w:pPr>
      <w:r w:rsidRPr="00B30633">
        <w:rPr>
          <w:rFonts w:ascii="UD デジタル 教科書体 NK-R" w:eastAsia="UD デジタル 教科書体 NK-R" w:hint="eastAsia"/>
        </w:rPr>
        <w:t>10年くらい前の現代史は、学校の</w:t>
      </w:r>
      <w:r w:rsidR="006F41DD">
        <w:rPr>
          <w:rFonts w:ascii="UD デジタル 教科書体 NK-R" w:eastAsia="UD デジタル 教科書体 NK-R" w:hint="eastAsia"/>
        </w:rPr>
        <w:t>歴史の</w:t>
      </w:r>
      <w:r w:rsidRPr="00B30633">
        <w:rPr>
          <w:rFonts w:ascii="UD デジタル 教科書体 NK-R" w:eastAsia="UD デジタル 教科書体 NK-R" w:hint="eastAsia"/>
        </w:rPr>
        <w:t>教科書に出てこない上に、テレビやメディアで特集されることもなく、</w:t>
      </w:r>
    </w:p>
    <w:p w14:paraId="7F98A5C8" w14:textId="7E1547AC" w:rsidR="002D6076" w:rsidRPr="00B30633" w:rsidRDefault="002D6076" w:rsidP="002D6076">
      <w:pPr>
        <w:pStyle w:val="a8"/>
        <w:rPr>
          <w:rFonts w:ascii="UD デジタル 教科書体 NK-R" w:eastAsia="UD デジタル 教科書体 NK-R"/>
        </w:rPr>
      </w:pPr>
      <w:r w:rsidRPr="00B30633">
        <w:rPr>
          <w:rFonts w:ascii="UD デジタル 教科書体 NK-R" w:eastAsia="UD デジタル 教科書体 NK-R" w:hint="eastAsia"/>
        </w:rPr>
        <w:t>「一番今</w:t>
      </w:r>
      <w:r w:rsidR="006F41DD">
        <w:rPr>
          <w:rFonts w:ascii="UD デジタル 教科書体 NK-R" w:eastAsia="UD デジタル 教科書体 NK-R" w:hint="eastAsia"/>
        </w:rPr>
        <w:t>のニュース</w:t>
      </w:r>
      <w:r w:rsidRPr="00B30633">
        <w:rPr>
          <w:rFonts w:ascii="UD デジタル 教科書体 NK-R" w:eastAsia="UD デジタル 教科書体 NK-R" w:hint="eastAsia"/>
        </w:rPr>
        <w:t>に繋がっているのに、一番</w:t>
      </w:r>
      <w:r w:rsidR="006F41DD">
        <w:rPr>
          <w:rFonts w:ascii="UD デジタル 教科書体 NK-R" w:eastAsia="UD デジタル 教科書体 NK-R" w:hint="eastAsia"/>
        </w:rPr>
        <w:t>、学ぶ</w:t>
      </w:r>
      <w:r w:rsidRPr="00B30633">
        <w:rPr>
          <w:rFonts w:ascii="UD デジタル 教科書体 NK-R" w:eastAsia="UD デジタル 教科書体 NK-R" w:hint="eastAsia"/>
        </w:rPr>
        <w:t>機会がない歴史」</w:t>
      </w:r>
      <w:r w:rsidR="006F41DD">
        <w:rPr>
          <w:rFonts w:ascii="UD デジタル 教科書体 NK-R" w:eastAsia="UD デジタル 教科書体 NK-R" w:hint="eastAsia"/>
        </w:rPr>
        <w:t>ではないか？と</w:t>
      </w:r>
      <w:r w:rsidRPr="00B30633">
        <w:rPr>
          <w:rFonts w:ascii="UD デジタル 教科書体 NK-R" w:eastAsia="UD デジタル 教科書体 NK-R" w:hint="eastAsia"/>
        </w:rPr>
        <w:t>思います。</w:t>
      </w:r>
    </w:p>
    <w:p w14:paraId="208767E8" w14:textId="74F7E74B" w:rsidR="002D6076" w:rsidRPr="00B30633" w:rsidRDefault="00B30633" w:rsidP="002D6076">
      <w:pPr>
        <w:pStyle w:val="a8"/>
        <w:rPr>
          <w:rFonts w:ascii="UD デジタル 教科書体 NK-R" w:eastAsia="UD デジタル 教科書体 NK-R"/>
        </w:rPr>
      </w:pPr>
      <w:r>
        <w:rPr>
          <w:rFonts w:ascii="UD デジタル 教科書体 NK-R" w:eastAsia="UD デジタル 教科書体 NK-R" w:hint="eastAsia"/>
        </w:rPr>
        <w:t>そのため、今回、</w:t>
      </w:r>
      <w:r w:rsidR="006F41DD">
        <w:rPr>
          <w:rFonts w:ascii="UD デジタル 教科書体 NK-R" w:eastAsia="UD デジタル 教科書体 NK-R" w:hint="eastAsia"/>
        </w:rPr>
        <w:t>今の高校生たちに</w:t>
      </w:r>
      <w:r>
        <w:rPr>
          <w:rFonts w:ascii="UD デジタル 教科書体 NK-R" w:eastAsia="UD デジタル 教科書体 NK-R" w:hint="eastAsia"/>
        </w:rPr>
        <w:t>アラブの春の概要を知ってほしいと思い、取り上げました。</w:t>
      </w:r>
    </w:p>
    <w:p w14:paraId="685271F5" w14:textId="77777777" w:rsidR="002D6076" w:rsidRPr="00B30633" w:rsidRDefault="002D6076" w:rsidP="002D6076">
      <w:pPr>
        <w:pStyle w:val="a8"/>
        <w:rPr>
          <w:rFonts w:ascii="UD デジタル 教科書体 NK-R" w:eastAsia="UD デジタル 教科書体 NK-R"/>
        </w:rPr>
      </w:pPr>
    </w:p>
    <w:p w14:paraId="6FE69469" w14:textId="1739B4F4" w:rsidR="002D6076" w:rsidRDefault="00B30633" w:rsidP="002D6076">
      <w:pPr>
        <w:pStyle w:val="a8"/>
        <w:rPr>
          <w:rFonts w:ascii="UD デジタル 教科書体 NK-R" w:eastAsia="UD デジタル 教科書体 NK-R"/>
        </w:rPr>
      </w:pPr>
      <w:r>
        <w:rPr>
          <w:rFonts w:ascii="UD デジタル 教科書体 NK-R" w:eastAsia="UD デジタル 教科書体 NK-R" w:hint="eastAsia"/>
        </w:rPr>
        <w:t>２０１０年～２０１１年にかけて起こったアラブの春。</w:t>
      </w:r>
    </w:p>
    <w:p w14:paraId="27CE224D" w14:textId="1402D0DD" w:rsidR="00F85342" w:rsidRDefault="00F85342" w:rsidP="002D6076">
      <w:pPr>
        <w:pStyle w:val="a8"/>
        <w:rPr>
          <w:rFonts w:ascii="UD デジタル 教科書体 NK-R" w:eastAsia="UD デジタル 教科書体 NK-R"/>
        </w:rPr>
      </w:pPr>
      <w:r>
        <w:rPr>
          <w:rFonts w:ascii="UD デジタル 教科書体 NK-R" w:eastAsia="UD デジタル 教科書体 NK-R" w:hint="eastAsia"/>
        </w:rPr>
        <w:t>チュニジアの青年が焼身自殺をしたのは、プラハの春でチェコ人の青年が焼身自殺をしたことを反映していました。</w:t>
      </w:r>
    </w:p>
    <w:p w14:paraId="42078299" w14:textId="0C55A92B" w:rsidR="00F85342" w:rsidRDefault="00F85342" w:rsidP="002D6076">
      <w:pPr>
        <w:pStyle w:val="a8"/>
        <w:rPr>
          <w:rFonts w:ascii="UD デジタル 教科書体 NK-R" w:eastAsia="UD デジタル 教科書体 NK-R"/>
        </w:rPr>
      </w:pPr>
      <w:r>
        <w:rPr>
          <w:rFonts w:ascii="UD デジタル 教科書体 NK-R" w:eastAsia="UD デジタル 教科書体 NK-R" w:hint="eastAsia"/>
        </w:rPr>
        <w:t>若者が尊い命と引き換えに</w:t>
      </w:r>
      <w:r w:rsidR="000D49D2">
        <w:rPr>
          <w:rFonts w:ascii="UD デジタル 教科書体 NK-R" w:eastAsia="UD デジタル 教科書体 NK-R" w:hint="eastAsia"/>
        </w:rPr>
        <w:t>、国の腐敗を訴えたことがきっかけで、中東と北アフリカの若者たちが蜂起しました。</w:t>
      </w:r>
    </w:p>
    <w:p w14:paraId="4D97E699" w14:textId="77777777" w:rsidR="000D49D2" w:rsidRDefault="000D49D2" w:rsidP="002D6076">
      <w:pPr>
        <w:pStyle w:val="a8"/>
        <w:rPr>
          <w:rFonts w:ascii="UD デジタル 教科書体 NK-R" w:eastAsia="UD デジタル 教科書体 NK-R" w:hint="eastAsia"/>
        </w:rPr>
      </w:pPr>
    </w:p>
    <w:p w14:paraId="6E77F61C" w14:textId="7FE61C7D" w:rsidR="00B30633" w:rsidRDefault="00B30633" w:rsidP="002D6076">
      <w:pPr>
        <w:pStyle w:val="a8"/>
        <w:rPr>
          <w:rFonts w:ascii="UD デジタル 教科書体 NK-R" w:eastAsia="UD デジタル 教科書体 NK-R"/>
        </w:rPr>
      </w:pPr>
      <w:r>
        <w:rPr>
          <w:rFonts w:ascii="UD デジタル 教科書体 NK-R" w:eastAsia="UD デジタル 教科書体 NK-R" w:hint="eastAsia"/>
        </w:rPr>
        <w:t>しかし、</w:t>
      </w:r>
      <w:r w:rsidR="000D49D2">
        <w:rPr>
          <w:rFonts w:ascii="UD デジタル 教科書体 NK-R" w:eastAsia="UD デジタル 教科書体 NK-R" w:hint="eastAsia"/>
        </w:rPr>
        <w:t>１２年近くたった今、</w:t>
      </w:r>
      <w:r>
        <w:rPr>
          <w:rFonts w:ascii="UD デジタル 教科書体 NK-R" w:eastAsia="UD デジタル 教科書体 NK-R" w:hint="eastAsia"/>
        </w:rPr>
        <w:t>結果</w:t>
      </w:r>
      <w:r w:rsidR="006F41DD">
        <w:rPr>
          <w:rFonts w:ascii="UD デジタル 教科書体 NK-R" w:eastAsia="UD デジタル 教科書体 NK-R" w:hint="eastAsia"/>
        </w:rPr>
        <w:t>が</w:t>
      </w:r>
      <w:r>
        <w:rPr>
          <w:rFonts w:ascii="UD デジタル 教科書体 NK-R" w:eastAsia="UD デジタル 教科書体 NK-R" w:hint="eastAsia"/>
        </w:rPr>
        <w:t>どうなったかというと、決して中東や北アフリカの国々に、民主化</w:t>
      </w:r>
      <w:r w:rsidR="006F41DD">
        <w:rPr>
          <w:rFonts w:ascii="UD デジタル 教科書体 NK-R" w:eastAsia="UD デジタル 教科書体 NK-R" w:hint="eastAsia"/>
        </w:rPr>
        <w:t>も平和も</w:t>
      </w:r>
      <w:r>
        <w:rPr>
          <w:rFonts w:ascii="UD デジタル 教科書体 NK-R" w:eastAsia="UD デジタル 教科書体 NK-R" w:hint="eastAsia"/>
        </w:rPr>
        <w:t>訪れてい</w:t>
      </w:r>
      <w:r w:rsidR="000D49D2">
        <w:rPr>
          <w:rFonts w:ascii="UD デジタル 教科書体 NK-R" w:eastAsia="UD デジタル 教科書体 NK-R" w:hint="eastAsia"/>
        </w:rPr>
        <w:t>ないように思います。</w:t>
      </w:r>
    </w:p>
    <w:p w14:paraId="10E8F3D5" w14:textId="04ADCC78" w:rsidR="00B30633" w:rsidRDefault="00B30633" w:rsidP="002D6076">
      <w:pPr>
        <w:pStyle w:val="a8"/>
        <w:rPr>
          <w:rFonts w:ascii="UD デジタル 教科書体 NK-R" w:eastAsia="UD デジタル 教科書体 NK-R"/>
        </w:rPr>
      </w:pPr>
      <w:r>
        <w:rPr>
          <w:rFonts w:ascii="UD デジタル 教科書体 NK-R" w:eastAsia="UD デジタル 教科書体 NK-R" w:hint="eastAsia"/>
        </w:rPr>
        <w:t>リビアやシリアでは内戦が泥沼化</w:t>
      </w:r>
      <w:r w:rsidR="000D49D2">
        <w:rPr>
          <w:rFonts w:ascii="UD デジタル 教科書体 NK-R" w:eastAsia="UD デジタル 教科書体 NK-R" w:hint="eastAsia"/>
        </w:rPr>
        <w:t>。</w:t>
      </w:r>
      <w:r>
        <w:rPr>
          <w:rFonts w:ascii="UD デジタル 教科書体 NK-R" w:eastAsia="UD デジタル 教科書体 NK-R" w:hint="eastAsia"/>
        </w:rPr>
        <w:t>膠着状態が続いて</w:t>
      </w:r>
      <w:r w:rsidR="006F41DD">
        <w:rPr>
          <w:rFonts w:ascii="UD デジタル 教科書体 NK-R" w:eastAsia="UD デジタル 教科書体 NK-R" w:hint="eastAsia"/>
        </w:rPr>
        <w:t>おり、リビア国内には「言論の自由がなくても、カダフィの頃のほうが、国が平和で豊かで良かった」と言う国民もちらほらいるようです。</w:t>
      </w:r>
    </w:p>
    <w:p w14:paraId="0FE250E2" w14:textId="77777777" w:rsidR="006F41DD" w:rsidRDefault="006F41DD" w:rsidP="002D6076">
      <w:pPr>
        <w:pStyle w:val="a8"/>
        <w:rPr>
          <w:rFonts w:ascii="UD デジタル 教科書体 NK-R" w:eastAsia="UD デジタル 教科書体 NK-R"/>
        </w:rPr>
      </w:pPr>
    </w:p>
    <w:p w14:paraId="2C8B772E" w14:textId="079208DD" w:rsidR="006F41DD" w:rsidRDefault="006F41DD" w:rsidP="002D6076">
      <w:pPr>
        <w:pStyle w:val="a8"/>
        <w:rPr>
          <w:rFonts w:ascii="UD デジタル 教科書体 NK-R" w:eastAsia="UD デジタル 教科書体 NK-R"/>
        </w:rPr>
      </w:pPr>
      <w:r>
        <w:rPr>
          <w:rFonts w:ascii="UD デジタル 教科書体 NK-R" w:eastAsia="UD デジタル 教科書体 NK-R" w:hint="eastAsia"/>
        </w:rPr>
        <w:t>FacebookやTwitterは、デモ活動の情報共有には役に立ちましたが、集団をまとめる</w:t>
      </w:r>
      <w:r w:rsidR="000D49D2">
        <w:rPr>
          <w:rFonts w:ascii="UD デジタル 教科書体 NK-R" w:eastAsia="UD デジタル 教科書体 NK-R" w:hint="eastAsia"/>
        </w:rPr>
        <w:t>強力な</w:t>
      </w:r>
      <w:r>
        <w:rPr>
          <w:rFonts w:ascii="UD デジタル 教科書体 NK-R" w:eastAsia="UD デジタル 教科書体 NK-R" w:hint="eastAsia"/>
        </w:rPr>
        <w:t>リーダーが</w:t>
      </w:r>
      <w:r w:rsidR="000D49D2">
        <w:rPr>
          <w:rFonts w:ascii="UD デジタル 教科書体 NK-R" w:eastAsia="UD デジタル 教科書体 NK-R" w:hint="eastAsia"/>
        </w:rPr>
        <w:t>不在だった</w:t>
      </w:r>
      <w:r>
        <w:rPr>
          <w:rFonts w:ascii="UD デジタル 教科書体 NK-R" w:eastAsia="UD デジタル 教科書体 NK-R" w:hint="eastAsia"/>
        </w:rPr>
        <w:t>ため、決まった方針や統率力を欠き、誰が始めた運動かわからないまま、いつの間にか</w:t>
      </w:r>
      <w:r w:rsidR="000D49D2">
        <w:rPr>
          <w:rFonts w:ascii="UD デジタル 教科書体 NK-R" w:eastAsia="UD デジタル 教科書体 NK-R" w:hint="eastAsia"/>
        </w:rPr>
        <w:t>民主化運動は</w:t>
      </w:r>
      <w:r>
        <w:rPr>
          <w:rFonts w:ascii="UD デジタル 教科書体 NK-R" w:eastAsia="UD デジタル 教科書体 NK-R" w:hint="eastAsia"/>
        </w:rPr>
        <w:t>終わっていました。</w:t>
      </w:r>
    </w:p>
    <w:p w14:paraId="196D216E" w14:textId="77777777" w:rsidR="006F41DD" w:rsidRPr="000D49D2" w:rsidRDefault="006F41DD" w:rsidP="002D6076">
      <w:pPr>
        <w:pStyle w:val="a8"/>
        <w:rPr>
          <w:rFonts w:ascii="UD デジタル 教科書体 NK-R" w:eastAsia="UD デジタル 教科書体 NK-R"/>
        </w:rPr>
      </w:pPr>
    </w:p>
    <w:p w14:paraId="02F4500B" w14:textId="77777777" w:rsidR="000D49D2" w:rsidRDefault="006F41DD" w:rsidP="002D6076">
      <w:pPr>
        <w:pStyle w:val="a8"/>
        <w:rPr>
          <w:rFonts w:ascii="UD デジタル 教科書体 NK-R" w:eastAsia="UD デジタル 教科書体 NK-R"/>
        </w:rPr>
      </w:pPr>
      <w:r>
        <w:rPr>
          <w:rFonts w:ascii="UD デジタル 教科書体 NK-R" w:eastAsia="UD デジタル 教科書体 NK-R" w:hint="eastAsia"/>
        </w:rPr>
        <w:t>国を民主化することはとても難しいです。</w:t>
      </w:r>
    </w:p>
    <w:p w14:paraId="3B152066" w14:textId="751BBE38" w:rsidR="006F41DD" w:rsidRDefault="006F41DD" w:rsidP="002D6076">
      <w:pPr>
        <w:pStyle w:val="a8"/>
        <w:rPr>
          <w:rFonts w:ascii="UD デジタル 教科書体 NK-R" w:eastAsia="UD デジタル 教科書体 NK-R"/>
        </w:rPr>
      </w:pPr>
      <w:r>
        <w:rPr>
          <w:rFonts w:ascii="UD デジタル 教科書体 NK-R" w:eastAsia="UD デジタル 教科書体 NK-R" w:hint="eastAsia"/>
        </w:rPr>
        <w:t>そして、西洋社会と同じ</w:t>
      </w:r>
      <w:r w:rsidR="000D49D2">
        <w:rPr>
          <w:rFonts w:ascii="UD デジタル 教科書体 NK-R" w:eastAsia="UD デジタル 教科書体 NK-R" w:hint="eastAsia"/>
        </w:rPr>
        <w:t>スタイルの</w:t>
      </w:r>
      <w:r>
        <w:rPr>
          <w:rFonts w:ascii="UD デジタル 教科書体 NK-R" w:eastAsia="UD デジタル 教科書体 NK-R" w:hint="eastAsia"/>
        </w:rPr>
        <w:t>民主化</w:t>
      </w:r>
      <w:r w:rsidR="000D49D2">
        <w:rPr>
          <w:rFonts w:ascii="UD デジタル 教科書体 NK-R" w:eastAsia="UD デジタル 教科書体 NK-R" w:hint="eastAsia"/>
        </w:rPr>
        <w:t>を</w:t>
      </w:r>
      <w:r>
        <w:rPr>
          <w:rFonts w:ascii="UD デジタル 教科書体 NK-R" w:eastAsia="UD デジタル 教科書体 NK-R" w:hint="eastAsia"/>
        </w:rPr>
        <w:t>、</w:t>
      </w:r>
      <w:r w:rsidR="000D49D2">
        <w:rPr>
          <w:rFonts w:ascii="UD デジタル 教科書体 NK-R" w:eastAsia="UD デジタル 教科書体 NK-R" w:hint="eastAsia"/>
        </w:rPr>
        <w:t>アラブの国や北アメリカでそっくりそのまま導入して、それが現地の人々に</w:t>
      </w:r>
      <w:r>
        <w:rPr>
          <w:rFonts w:ascii="UD デジタル 教科書体 NK-R" w:eastAsia="UD デジタル 教科書体 NK-R" w:hint="eastAsia"/>
        </w:rPr>
        <w:t>とっ</w:t>
      </w:r>
      <w:r w:rsidR="000D49D2">
        <w:rPr>
          <w:rFonts w:ascii="UD デジタル 教科書体 NK-R" w:eastAsia="UD デジタル 教科書体 NK-R" w:hint="eastAsia"/>
        </w:rPr>
        <w:t>て本当に最善の形の</w:t>
      </w:r>
      <w:r>
        <w:rPr>
          <w:rFonts w:ascii="UD デジタル 教科書体 NK-R" w:eastAsia="UD デジタル 教科書体 NK-R" w:hint="eastAsia"/>
        </w:rPr>
        <w:t>幸せなのか？と</w:t>
      </w:r>
      <w:r w:rsidR="000D49D2">
        <w:rPr>
          <w:rFonts w:ascii="UD デジタル 教科書体 NK-R" w:eastAsia="UD デジタル 教科書体 NK-R" w:hint="eastAsia"/>
        </w:rPr>
        <w:t>質問したら、それは西洋社会の驕りなのかも</w:t>
      </w:r>
      <w:r>
        <w:rPr>
          <w:rFonts w:ascii="UD デジタル 教科書体 NK-R" w:eastAsia="UD デジタル 教科書体 NK-R" w:hint="eastAsia"/>
        </w:rPr>
        <w:t>しれません。</w:t>
      </w:r>
    </w:p>
    <w:p w14:paraId="038FD391" w14:textId="5584303F" w:rsidR="002D6076" w:rsidRPr="002D6076" w:rsidRDefault="000D49D2" w:rsidP="00121280">
      <w:pPr>
        <w:rPr>
          <w:rFonts w:ascii="UD デジタル 教科書体 NK-R" w:eastAsia="UD デジタル 教科書体 NK-R" w:hAnsi="Century" w:hint="eastAsia"/>
        </w:rPr>
      </w:pPr>
      <w:r>
        <w:rPr>
          <w:rFonts w:ascii="UD デジタル 教科書体 NK-R" w:eastAsia="UD デジタル 教科書体 NK-R" w:hAnsi="Century" w:hint="eastAsia"/>
        </w:rPr>
        <w:t>少なくとも私達日本人は、自分の意見を自由に表現できる民主的な国家に生きていることを（指導者の悪口を言ったからと言って死刑になるわけではないことを）、今一度、感謝しようと、高校生たちに話すつもりです。</w:t>
      </w:r>
    </w:p>
    <w:sectPr w:rsidR="002D6076" w:rsidRPr="002D6076"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094C8" w14:textId="77777777" w:rsidR="0070526E" w:rsidRDefault="0070526E" w:rsidP="0070526E">
      <w:r>
        <w:separator/>
      </w:r>
    </w:p>
  </w:endnote>
  <w:endnote w:type="continuationSeparator" w:id="0">
    <w:p w14:paraId="395B59AB" w14:textId="77777777" w:rsidR="0070526E" w:rsidRDefault="0070526E" w:rsidP="0070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B0C83" w14:textId="77777777" w:rsidR="0070526E" w:rsidRDefault="0070526E" w:rsidP="0070526E">
      <w:r>
        <w:separator/>
      </w:r>
    </w:p>
  </w:footnote>
  <w:footnote w:type="continuationSeparator" w:id="0">
    <w:p w14:paraId="317479FF" w14:textId="77777777" w:rsidR="0070526E" w:rsidRDefault="0070526E" w:rsidP="00705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6D5D"/>
    <w:multiLevelType w:val="hybridMultilevel"/>
    <w:tmpl w:val="BB7E7C10"/>
    <w:lvl w:ilvl="0" w:tplc="E500C90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3735D9A"/>
    <w:multiLevelType w:val="hybridMultilevel"/>
    <w:tmpl w:val="375C5796"/>
    <w:lvl w:ilvl="0" w:tplc="BEF0A69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3575800">
    <w:abstractNumId w:val="1"/>
  </w:num>
  <w:num w:numId="2" w16cid:durableId="74594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80"/>
    <w:rsid w:val="000D49D2"/>
    <w:rsid w:val="00110022"/>
    <w:rsid w:val="00121280"/>
    <w:rsid w:val="002A2A45"/>
    <w:rsid w:val="002D6076"/>
    <w:rsid w:val="003B3F0E"/>
    <w:rsid w:val="006F41DD"/>
    <w:rsid w:val="0070526E"/>
    <w:rsid w:val="007B33D0"/>
    <w:rsid w:val="00820844"/>
    <w:rsid w:val="008A3FA1"/>
    <w:rsid w:val="00A04626"/>
    <w:rsid w:val="00B30633"/>
    <w:rsid w:val="00D535F7"/>
    <w:rsid w:val="00F85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C78D18"/>
  <w15:chartTrackingRefBased/>
  <w15:docId w15:val="{7EC934CF-38E1-440A-A5E7-858A2296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2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1280"/>
    <w:rPr>
      <w:color w:val="0563C1" w:themeColor="hyperlink"/>
      <w:u w:val="single"/>
    </w:rPr>
  </w:style>
  <w:style w:type="paragraph" w:styleId="a4">
    <w:name w:val="header"/>
    <w:basedOn w:val="a"/>
    <w:link w:val="a5"/>
    <w:uiPriority w:val="99"/>
    <w:unhideWhenUsed/>
    <w:rsid w:val="0070526E"/>
    <w:pPr>
      <w:tabs>
        <w:tab w:val="center" w:pos="4252"/>
        <w:tab w:val="right" w:pos="8504"/>
      </w:tabs>
      <w:snapToGrid w:val="0"/>
    </w:pPr>
  </w:style>
  <w:style w:type="character" w:customStyle="1" w:styleId="a5">
    <w:name w:val="ヘッダー (文字)"/>
    <w:basedOn w:val="a0"/>
    <w:link w:val="a4"/>
    <w:uiPriority w:val="99"/>
    <w:rsid w:val="0070526E"/>
  </w:style>
  <w:style w:type="paragraph" w:styleId="a6">
    <w:name w:val="footer"/>
    <w:basedOn w:val="a"/>
    <w:link w:val="a7"/>
    <w:uiPriority w:val="99"/>
    <w:unhideWhenUsed/>
    <w:rsid w:val="0070526E"/>
    <w:pPr>
      <w:tabs>
        <w:tab w:val="center" w:pos="4252"/>
        <w:tab w:val="right" w:pos="8504"/>
      </w:tabs>
      <w:snapToGrid w:val="0"/>
    </w:pPr>
  </w:style>
  <w:style w:type="character" w:customStyle="1" w:styleId="a7">
    <w:name w:val="フッター (文字)"/>
    <w:basedOn w:val="a0"/>
    <w:link w:val="a6"/>
    <w:uiPriority w:val="99"/>
    <w:rsid w:val="0070526E"/>
  </w:style>
  <w:style w:type="paragraph" w:styleId="a8">
    <w:name w:val="No Spacing"/>
    <w:uiPriority w:val="1"/>
    <w:qFormat/>
    <w:rsid w:val="00820844"/>
    <w:pPr>
      <w:widowControl w:val="0"/>
      <w:jc w:val="both"/>
    </w:pPr>
  </w:style>
  <w:style w:type="character" w:styleId="a9">
    <w:name w:val="Unresolved Mention"/>
    <w:basedOn w:val="a0"/>
    <w:uiPriority w:val="99"/>
    <w:semiHidden/>
    <w:unhideWhenUsed/>
    <w:rsid w:val="00110022"/>
    <w:rPr>
      <w:color w:val="605E5C"/>
      <w:shd w:val="clear" w:color="auto" w:fill="E1DFDD"/>
    </w:rPr>
  </w:style>
  <w:style w:type="paragraph" w:styleId="aa">
    <w:name w:val="List Paragraph"/>
    <w:basedOn w:val="a"/>
    <w:uiPriority w:val="34"/>
    <w:qFormat/>
    <w:rsid w:val="002D60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191197">
      <w:bodyDiv w:val="1"/>
      <w:marLeft w:val="0"/>
      <w:marRight w:val="0"/>
      <w:marTop w:val="0"/>
      <w:marBottom w:val="0"/>
      <w:divBdr>
        <w:top w:val="none" w:sz="0" w:space="0" w:color="auto"/>
        <w:left w:val="none" w:sz="0" w:space="0" w:color="auto"/>
        <w:bottom w:val="none" w:sz="0" w:space="0" w:color="auto"/>
        <w:right w:val="none" w:sz="0" w:space="0" w:color="auto"/>
      </w:divBdr>
      <w:divsChild>
        <w:div w:id="1424691283">
          <w:marLeft w:val="0"/>
          <w:marRight w:val="0"/>
          <w:marTop w:val="120"/>
          <w:marBottom w:val="0"/>
          <w:divBdr>
            <w:top w:val="none" w:sz="0" w:space="0" w:color="auto"/>
            <w:left w:val="none" w:sz="0" w:space="0" w:color="auto"/>
            <w:bottom w:val="none" w:sz="0" w:space="0" w:color="auto"/>
            <w:right w:val="none" w:sz="0" w:space="0" w:color="auto"/>
          </w:divBdr>
          <w:divsChild>
            <w:div w:id="1488008478">
              <w:marLeft w:val="0"/>
              <w:marRight w:val="0"/>
              <w:marTop w:val="0"/>
              <w:marBottom w:val="0"/>
              <w:divBdr>
                <w:top w:val="none" w:sz="0" w:space="0" w:color="auto"/>
                <w:left w:val="none" w:sz="0" w:space="0" w:color="auto"/>
                <w:bottom w:val="none" w:sz="0" w:space="0" w:color="auto"/>
                <w:right w:val="none" w:sz="0" w:space="0" w:color="auto"/>
              </w:divBdr>
            </w:div>
          </w:divsChild>
        </w:div>
        <w:div w:id="1912612878">
          <w:marLeft w:val="0"/>
          <w:marRight w:val="0"/>
          <w:marTop w:val="120"/>
          <w:marBottom w:val="0"/>
          <w:divBdr>
            <w:top w:val="none" w:sz="0" w:space="0" w:color="auto"/>
            <w:left w:val="none" w:sz="0" w:space="0" w:color="auto"/>
            <w:bottom w:val="none" w:sz="0" w:space="0" w:color="auto"/>
            <w:right w:val="none" w:sz="0" w:space="0" w:color="auto"/>
          </w:divBdr>
          <w:divsChild>
            <w:div w:id="1253121364">
              <w:marLeft w:val="0"/>
              <w:marRight w:val="0"/>
              <w:marTop w:val="0"/>
              <w:marBottom w:val="0"/>
              <w:divBdr>
                <w:top w:val="none" w:sz="0" w:space="0" w:color="auto"/>
                <w:left w:val="none" w:sz="0" w:space="0" w:color="auto"/>
                <w:bottom w:val="none" w:sz="0" w:space="0" w:color="auto"/>
                <w:right w:val="none" w:sz="0" w:space="0" w:color="auto"/>
              </w:divBdr>
            </w:div>
            <w:div w:id="726031163">
              <w:marLeft w:val="0"/>
              <w:marRight w:val="0"/>
              <w:marTop w:val="0"/>
              <w:marBottom w:val="0"/>
              <w:divBdr>
                <w:top w:val="none" w:sz="0" w:space="0" w:color="auto"/>
                <w:left w:val="none" w:sz="0" w:space="0" w:color="auto"/>
                <w:bottom w:val="none" w:sz="0" w:space="0" w:color="auto"/>
                <w:right w:val="none" w:sz="0" w:space="0" w:color="auto"/>
              </w:divBdr>
            </w:div>
            <w:div w:id="283005120">
              <w:marLeft w:val="0"/>
              <w:marRight w:val="0"/>
              <w:marTop w:val="0"/>
              <w:marBottom w:val="0"/>
              <w:divBdr>
                <w:top w:val="none" w:sz="0" w:space="0" w:color="auto"/>
                <w:left w:val="none" w:sz="0" w:space="0" w:color="auto"/>
                <w:bottom w:val="none" w:sz="0" w:space="0" w:color="auto"/>
                <w:right w:val="none" w:sz="0" w:space="0" w:color="auto"/>
              </w:divBdr>
            </w:div>
          </w:divsChild>
        </w:div>
        <w:div w:id="127751316">
          <w:marLeft w:val="0"/>
          <w:marRight w:val="0"/>
          <w:marTop w:val="120"/>
          <w:marBottom w:val="0"/>
          <w:divBdr>
            <w:top w:val="none" w:sz="0" w:space="0" w:color="auto"/>
            <w:left w:val="none" w:sz="0" w:space="0" w:color="auto"/>
            <w:bottom w:val="none" w:sz="0" w:space="0" w:color="auto"/>
            <w:right w:val="none" w:sz="0" w:space="0" w:color="auto"/>
          </w:divBdr>
          <w:divsChild>
            <w:div w:id="868880749">
              <w:marLeft w:val="0"/>
              <w:marRight w:val="0"/>
              <w:marTop w:val="0"/>
              <w:marBottom w:val="0"/>
              <w:divBdr>
                <w:top w:val="none" w:sz="0" w:space="0" w:color="auto"/>
                <w:left w:val="none" w:sz="0" w:space="0" w:color="auto"/>
                <w:bottom w:val="none" w:sz="0" w:space="0" w:color="auto"/>
                <w:right w:val="none" w:sz="0" w:space="0" w:color="auto"/>
              </w:divBdr>
            </w:div>
          </w:divsChild>
        </w:div>
        <w:div w:id="691690038">
          <w:marLeft w:val="0"/>
          <w:marRight w:val="0"/>
          <w:marTop w:val="120"/>
          <w:marBottom w:val="0"/>
          <w:divBdr>
            <w:top w:val="none" w:sz="0" w:space="0" w:color="auto"/>
            <w:left w:val="none" w:sz="0" w:space="0" w:color="auto"/>
            <w:bottom w:val="none" w:sz="0" w:space="0" w:color="auto"/>
            <w:right w:val="none" w:sz="0" w:space="0" w:color="auto"/>
          </w:divBdr>
          <w:divsChild>
            <w:div w:id="1401753170">
              <w:marLeft w:val="0"/>
              <w:marRight w:val="0"/>
              <w:marTop w:val="0"/>
              <w:marBottom w:val="0"/>
              <w:divBdr>
                <w:top w:val="none" w:sz="0" w:space="0" w:color="auto"/>
                <w:left w:val="none" w:sz="0" w:space="0" w:color="auto"/>
                <w:bottom w:val="none" w:sz="0" w:space="0" w:color="auto"/>
                <w:right w:val="none" w:sz="0" w:space="0" w:color="auto"/>
              </w:divBdr>
            </w:div>
            <w:div w:id="1938714750">
              <w:marLeft w:val="0"/>
              <w:marRight w:val="0"/>
              <w:marTop w:val="0"/>
              <w:marBottom w:val="0"/>
              <w:divBdr>
                <w:top w:val="none" w:sz="0" w:space="0" w:color="auto"/>
                <w:left w:val="none" w:sz="0" w:space="0" w:color="auto"/>
                <w:bottom w:val="none" w:sz="0" w:space="0" w:color="auto"/>
                <w:right w:val="none" w:sz="0" w:space="0" w:color="auto"/>
              </w:divBdr>
            </w:div>
          </w:divsChild>
        </w:div>
        <w:div w:id="228464708">
          <w:marLeft w:val="0"/>
          <w:marRight w:val="0"/>
          <w:marTop w:val="120"/>
          <w:marBottom w:val="0"/>
          <w:divBdr>
            <w:top w:val="none" w:sz="0" w:space="0" w:color="auto"/>
            <w:left w:val="none" w:sz="0" w:space="0" w:color="auto"/>
            <w:bottom w:val="none" w:sz="0" w:space="0" w:color="auto"/>
            <w:right w:val="none" w:sz="0" w:space="0" w:color="auto"/>
          </w:divBdr>
          <w:divsChild>
            <w:div w:id="1950239112">
              <w:marLeft w:val="0"/>
              <w:marRight w:val="0"/>
              <w:marTop w:val="0"/>
              <w:marBottom w:val="0"/>
              <w:divBdr>
                <w:top w:val="none" w:sz="0" w:space="0" w:color="auto"/>
                <w:left w:val="none" w:sz="0" w:space="0" w:color="auto"/>
                <w:bottom w:val="none" w:sz="0" w:space="0" w:color="auto"/>
                <w:right w:val="none" w:sz="0" w:space="0" w:color="auto"/>
              </w:divBdr>
            </w:div>
          </w:divsChild>
        </w:div>
        <w:div w:id="379944845">
          <w:marLeft w:val="0"/>
          <w:marRight w:val="0"/>
          <w:marTop w:val="120"/>
          <w:marBottom w:val="0"/>
          <w:divBdr>
            <w:top w:val="none" w:sz="0" w:space="0" w:color="auto"/>
            <w:left w:val="none" w:sz="0" w:space="0" w:color="auto"/>
            <w:bottom w:val="none" w:sz="0" w:space="0" w:color="auto"/>
            <w:right w:val="none" w:sz="0" w:space="0" w:color="auto"/>
          </w:divBdr>
          <w:divsChild>
            <w:div w:id="1768235383">
              <w:marLeft w:val="0"/>
              <w:marRight w:val="0"/>
              <w:marTop w:val="0"/>
              <w:marBottom w:val="0"/>
              <w:divBdr>
                <w:top w:val="none" w:sz="0" w:space="0" w:color="auto"/>
                <w:left w:val="none" w:sz="0" w:space="0" w:color="auto"/>
                <w:bottom w:val="none" w:sz="0" w:space="0" w:color="auto"/>
                <w:right w:val="none" w:sz="0" w:space="0" w:color="auto"/>
              </w:divBdr>
            </w:div>
            <w:div w:id="1387610931">
              <w:marLeft w:val="0"/>
              <w:marRight w:val="0"/>
              <w:marTop w:val="0"/>
              <w:marBottom w:val="0"/>
              <w:divBdr>
                <w:top w:val="none" w:sz="0" w:space="0" w:color="auto"/>
                <w:left w:val="none" w:sz="0" w:space="0" w:color="auto"/>
                <w:bottom w:val="none" w:sz="0" w:space="0" w:color="auto"/>
                <w:right w:val="none" w:sz="0" w:space="0" w:color="auto"/>
              </w:divBdr>
            </w:div>
          </w:divsChild>
        </w:div>
        <w:div w:id="598215614">
          <w:marLeft w:val="0"/>
          <w:marRight w:val="0"/>
          <w:marTop w:val="120"/>
          <w:marBottom w:val="0"/>
          <w:divBdr>
            <w:top w:val="none" w:sz="0" w:space="0" w:color="auto"/>
            <w:left w:val="none" w:sz="0" w:space="0" w:color="auto"/>
            <w:bottom w:val="none" w:sz="0" w:space="0" w:color="auto"/>
            <w:right w:val="none" w:sz="0" w:space="0" w:color="auto"/>
          </w:divBdr>
          <w:divsChild>
            <w:div w:id="17696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nhk.or.jp/nhkworld/en/news/20230913_21/" TargetMode="External"/><Relationship Id="rId13" Type="http://schemas.openxmlformats.org/officeDocument/2006/relationships/hyperlink" Target="https://www.nytimes.com/2023/09/13/world/middleeast/what-we-know-floods-libya.html" TargetMode="External"/><Relationship Id="rId18" Type="http://schemas.openxmlformats.org/officeDocument/2006/relationships/hyperlink" Target="https://www.quora.com/What-were-some-good-things-that-the-libyan-dictator-Muammar-Gaddafi-did" TargetMode="External"/><Relationship Id="rId26" Type="http://schemas.openxmlformats.org/officeDocument/2006/relationships/hyperlink" Target="http://kyodo.newsmart.jp/info/Result/2011/0822.php" TargetMode="External"/><Relationship Id="rId3" Type="http://schemas.openxmlformats.org/officeDocument/2006/relationships/settings" Target="settings.xml"/><Relationship Id="rId21" Type="http://schemas.openxmlformats.org/officeDocument/2006/relationships/hyperlink" Target="https://www.amnesty.or.jp/en/news/2012/0517_3037.html" TargetMode="External"/><Relationship Id="rId7" Type="http://schemas.openxmlformats.org/officeDocument/2006/relationships/hyperlink" Target="https://news.yahoo.co.jp/articles/f1af8f1fbc6d906d22327c320f00551a8ce3a222" TargetMode="External"/><Relationship Id="rId12" Type="http://schemas.openxmlformats.org/officeDocument/2006/relationships/hyperlink" Target="https://www.france24.com/en/africa/20230913-libya-s-deadly-dam-collapse-was-decades-in-the-making" TargetMode="External"/><Relationship Id="rId17" Type="http://schemas.openxmlformats.org/officeDocument/2006/relationships/hyperlink" Target="https://www.bbc.com/news/world-africa-12532929" TargetMode="External"/><Relationship Id="rId25" Type="http://schemas.openxmlformats.org/officeDocument/2006/relationships/hyperlink" Target="https://www.hrw.org/report/2012/10/16/death-dictator/bloody-vengeance-sirte" TargetMode="External"/><Relationship Id="rId2" Type="http://schemas.openxmlformats.org/officeDocument/2006/relationships/styles" Target="styles.xml"/><Relationship Id="rId16" Type="http://schemas.openxmlformats.org/officeDocument/2006/relationships/hyperlink" Target="https://en.wikipedia.org/wiki/History_of_Libya_under_Muammar_Gaddafi" TargetMode="External"/><Relationship Id="rId20" Type="http://schemas.openxmlformats.org/officeDocument/2006/relationships/hyperlink" Target="https://www.amnesty.org/en/latest/press-release/2014/02/libya-three-years-gaddafi-era-laws-used-clamp-down-free-express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m/news/world-africa-66797307" TargetMode="External"/><Relationship Id="rId24" Type="http://schemas.openxmlformats.org/officeDocument/2006/relationships/hyperlink" Target="https://www.aljazeera.com/opinions/2021/1/27/the-social-media-myth-about-the-arab-spring" TargetMode="External"/><Relationship Id="rId5" Type="http://schemas.openxmlformats.org/officeDocument/2006/relationships/footnotes" Target="footnotes.xml"/><Relationship Id="rId15" Type="http://schemas.openxmlformats.org/officeDocument/2006/relationships/hyperlink" Target="https://www.bbc.com/news/world-middle-east-16325383" TargetMode="External"/><Relationship Id="rId23" Type="http://schemas.openxmlformats.org/officeDocument/2006/relationships/hyperlink" Target="https://thisisafrica.me/politics-and-society/how-bad-was-gaddafi/" TargetMode="External"/><Relationship Id="rId28" Type="http://schemas.openxmlformats.org/officeDocument/2006/relationships/hyperlink" Target="https://www.tokyo-np.co.jp/article/139192" TargetMode="External"/><Relationship Id="rId10" Type="http://schemas.openxmlformats.org/officeDocument/2006/relationships/hyperlink" Target="https://www.aljazeera.com/news/2023/9/12/whats-happening-in-libya-after-devastating-storm-daniel-floods" TargetMode="External"/><Relationship Id="rId19" Type="http://schemas.openxmlformats.org/officeDocument/2006/relationships/hyperlink" Target="https://time.com/3207127/gaddafi-1969/" TargetMode="External"/><Relationship Id="rId4" Type="http://schemas.openxmlformats.org/officeDocument/2006/relationships/webSettings" Target="webSettings.xml"/><Relationship Id="rId9" Type="http://schemas.openxmlformats.org/officeDocument/2006/relationships/hyperlink" Target="https://www.space.com/medicane-daniel-libya-destruction-satellite-photos" TargetMode="External"/><Relationship Id="rId14" Type="http://schemas.openxmlformats.org/officeDocument/2006/relationships/hyperlink" Target="https://english.elpais.com/international/2023-09-14/scale-of-derna-flood-disaster-worsened-by-lack-of-response-in-a-country-divided-in-two.html" TargetMode="External"/><Relationship Id="rId22" Type="http://schemas.openxmlformats.org/officeDocument/2006/relationships/hyperlink" Target="https://world.time.com/2012/10/18/how-did-gaddafi-die-a-year-later-unanswered-questions-and-bad-blood/" TargetMode="External"/><Relationship Id="rId27" Type="http://schemas.openxmlformats.org/officeDocument/2006/relationships/hyperlink" Target="https://kiwi-english.net/31396"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111</TotalTime>
  <Pages>4</Pages>
  <Words>1368</Words>
  <Characters>7799</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8</cp:revision>
  <cp:lastPrinted>2023-09-21T02:27:00Z</cp:lastPrinted>
  <dcterms:created xsi:type="dcterms:W3CDTF">2023-09-18T06:57:00Z</dcterms:created>
  <dcterms:modified xsi:type="dcterms:W3CDTF">2023-09-21T02:27:00Z</dcterms:modified>
</cp:coreProperties>
</file>